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4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Default="00162479" w:rsidP="00F875B0">
      <w:pPr>
        <w:pStyle w:val="1"/>
        <w:keepNext w:val="0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</w:t>
      </w:r>
      <w:r w:rsidR="00F875B0" w:rsidRPr="00F875B0">
        <w:rPr>
          <w:rFonts w:ascii="Times New Roman" w:hAnsi="Times New Roman"/>
          <w:b/>
          <w:sz w:val="24"/>
          <w:szCs w:val="24"/>
        </w:rPr>
        <w:t>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</w:p>
    <w:p w:rsidR="00F875B0" w:rsidRPr="00F875B0" w:rsidRDefault="00F875B0" w:rsidP="00F875B0">
      <w:pPr>
        <w:rPr>
          <w:lang w:val="x-none" w:eastAsia="x-none"/>
        </w:rPr>
      </w:pPr>
      <w:bookmarkStart w:id="0" w:name="_GoBack"/>
      <w:bookmarkEnd w:id="0"/>
    </w:p>
    <w:p w:rsidR="00162479" w:rsidRDefault="00162479" w:rsidP="00141E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</w:t>
      </w:r>
      <w:r w:rsidR="00B0590A" w:rsidRPr="00B0590A">
        <w:rPr>
          <w:rFonts w:ascii="Times New Roman" w:hAnsi="Times New Roman"/>
          <w:sz w:val="24"/>
          <w:szCs w:val="24"/>
        </w:rPr>
        <w:t>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  <w:r w:rsidR="00B0590A">
        <w:rPr>
          <w:rFonts w:ascii="Times New Roman" w:hAnsi="Times New Roman"/>
          <w:sz w:val="24"/>
          <w:szCs w:val="24"/>
        </w:rPr>
        <w:t>,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41E59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41E59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1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41E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1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 xml:space="preserve">Выполнение работ и (или) оказание услуг </w:t>
      </w:r>
      <w:r w:rsidR="00B0590A" w:rsidRPr="00B0590A">
        <w:rPr>
          <w:rFonts w:ascii="Times New Roman" w:hAnsi="Times New Roman"/>
          <w:bCs/>
          <w:sz w:val="24"/>
        </w:rPr>
        <w:t>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  <w:r>
        <w:rPr>
          <w:rFonts w:ascii="Times New Roman" w:hAnsi="Times New Roman"/>
          <w:sz w:val="24"/>
          <w:szCs w:val="24"/>
        </w:rPr>
        <w:t xml:space="preserve">,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 w:rsidR="00046BCB">
        <w:rPr>
          <w:rFonts w:ascii="Times New Roman" w:hAnsi="Times New Roman"/>
          <w:sz w:val="24"/>
          <w:szCs w:val="24"/>
        </w:rPr>
        <w:t>:</w:t>
      </w:r>
    </w:p>
    <w:p w:rsidR="0006505D" w:rsidRDefault="0006505D" w:rsidP="001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580"/>
        <w:gridCol w:w="2363"/>
        <w:gridCol w:w="7258"/>
      </w:tblGrid>
      <w:tr w:rsidR="00405060" w:rsidRPr="008F4456" w:rsidTr="00916A66"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60" w:rsidRPr="005D6845" w:rsidRDefault="00405060" w:rsidP="00141E59">
            <w:pPr>
              <w:spacing w:after="0" w:line="240" w:lineRule="auto"/>
              <w:rPr>
                <w:b/>
              </w:rPr>
            </w:pPr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>№</w:t>
            </w:r>
          </w:p>
          <w:p w:rsidR="00405060" w:rsidRPr="005D6845" w:rsidRDefault="00405060" w:rsidP="00141E59">
            <w:pPr>
              <w:spacing w:after="0" w:line="240" w:lineRule="auto"/>
              <w:rPr>
                <w:b/>
              </w:rPr>
            </w:pPr>
            <w:proofErr w:type="spellStart"/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>п.п</w:t>
            </w:r>
            <w:proofErr w:type="spellEnd"/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60" w:rsidRPr="005D6845" w:rsidRDefault="00405060" w:rsidP="00141E59">
            <w:pPr>
              <w:spacing w:after="0" w:line="240" w:lineRule="auto"/>
              <w:rPr>
                <w:b/>
              </w:rPr>
            </w:pPr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 xml:space="preserve">Перечень основных данных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5D6845" w:rsidRDefault="00405060" w:rsidP="00141E59">
            <w:pPr>
              <w:spacing w:after="0" w:line="240" w:lineRule="auto"/>
              <w:rPr>
                <w:b/>
              </w:rPr>
            </w:pPr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>Основные данные и требования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объекта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многоквартирные дома, расположенные</w:t>
            </w:r>
            <w:r w:rsidRPr="001178B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на территории города Севастополя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 объекта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соответствии с адресным перечнем</w:t>
            </w:r>
            <w:r w:rsidRPr="009B4F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многоквартирных домов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Основные технико-экономические показатели объекта </w:t>
            </w:r>
          </w:p>
        </w:tc>
        <w:tc>
          <w:tcPr>
            <w:tcW w:w="7258" w:type="dxa"/>
          </w:tcPr>
          <w:p w:rsidR="00405060" w:rsidRPr="008F4456" w:rsidRDefault="00405060" w:rsidP="00141E59">
            <w:pPr>
              <w:widowControl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  <w:r w:rsidRPr="008F4456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Этажность 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–</w:t>
            </w:r>
            <w:r w:rsidRPr="008F4456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7,8,</w:t>
            </w:r>
            <w:r w:rsidRPr="008F4456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,12</w:t>
            </w:r>
            <w:r w:rsidRPr="008F4456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этажей</w:t>
            </w:r>
          </w:p>
          <w:p w:rsidR="00405060" w:rsidRPr="00402103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0210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Общее количество лифтов в МКД - 55 шт.; 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0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Лифты (подлежащие замене) - 55 шт.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4456">
              <w:rPr>
                <w:rFonts w:ascii="OpenSansRegular" w:hAnsi="OpenSansRegular"/>
                <w:color w:val="000000"/>
                <w:sz w:val="24"/>
                <w:szCs w:val="24"/>
              </w:rPr>
              <w:t>Некоммерческая организация «Фонд содействия капитальному ремонту г. Севастополя»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Вид ремонтных работ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Замена</w:t>
            </w:r>
            <w:r w:rsidRPr="00EB0A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лифтового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в многоквартирных домах</w:t>
            </w:r>
            <w:r w:rsidRPr="00616114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,</w:t>
            </w:r>
            <w:r w:rsidRPr="00616114">
              <w:t xml:space="preserve"> </w:t>
            </w:r>
            <w:r w:rsidRPr="00616114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расположенных на территории города Севастополя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Бюджет города Севастополь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выполнения работ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060" w:rsidRPr="00AA67AB" w:rsidRDefault="00405060" w:rsidP="00141E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11DF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Согласно Договора и графика</w:t>
            </w:r>
            <w:r w:rsidRPr="00F11D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DF6">
              <w:rPr>
                <w:rFonts w:ascii="Times New Roman" w:hAnsi="Times New Roman"/>
                <w:sz w:val="24"/>
                <w:szCs w:val="24"/>
              </w:rPr>
              <w:t xml:space="preserve">выполнения работ (оказания </w:t>
            </w:r>
            <w:proofErr w:type="gramStart"/>
            <w:r w:rsidRPr="00F11DF6">
              <w:rPr>
                <w:rFonts w:ascii="Times New Roman" w:hAnsi="Times New Roman"/>
                <w:sz w:val="24"/>
                <w:szCs w:val="24"/>
              </w:rPr>
              <w:t>услуг)</w:t>
            </w:r>
            <w:r w:rsidRPr="00F11DF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proofErr w:type="gramEnd"/>
            <w:r w:rsidRPr="00F11DF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80 календарных дней.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и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выполнению</w:t>
            </w: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работ</w:t>
            </w:r>
          </w:p>
        </w:tc>
        <w:tc>
          <w:tcPr>
            <w:tcW w:w="7258" w:type="dxa"/>
          </w:tcPr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64F">
              <w:rPr>
                <w:rFonts w:ascii="Times New Roman" w:hAnsi="Times New Roman"/>
                <w:sz w:val="24"/>
                <w:szCs w:val="24"/>
              </w:rPr>
              <w:t xml:space="preserve">Произвести сбор дополнительных исходных данных необходимых для </w:t>
            </w:r>
            <w:proofErr w:type="gramStart"/>
            <w:r w:rsidRPr="0010264F">
              <w:rPr>
                <w:rFonts w:ascii="Times New Roman" w:hAnsi="Times New Roman"/>
                <w:sz w:val="24"/>
                <w:szCs w:val="24"/>
              </w:rPr>
              <w:t>выполнения  работ</w:t>
            </w:r>
            <w:proofErr w:type="gramEnd"/>
            <w:r w:rsidRPr="0010264F">
              <w:rPr>
                <w:rFonts w:ascii="Times New Roman" w:hAnsi="Times New Roman"/>
                <w:sz w:val="24"/>
                <w:szCs w:val="24"/>
              </w:rPr>
              <w:t>, не вошедших в состав исходных данных предоставляемых Заказчиком.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полный комплекс работ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в объеме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достаточном,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замены лифтов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капитальном ремонте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Приобретение и доставка лифтового оборудования и материалов на объекты </w:t>
            </w: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выполнения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Демонтаж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в шахтах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машинных помещениях,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лифтового и осветительного оборудования, окон, дверей, люков;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Монтажные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замена</w:t>
            </w:r>
            <w:r w:rsidRPr="00EB0A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лифтового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усиление (восстановление) или замену конструктивных элементов шахты лифта при наличии повреждений (при необходимости)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выполнение отделочных работ в шахте (при необходимости), </w:t>
            </w:r>
            <w:proofErr w:type="spellStart"/>
            <w:r w:rsidRPr="008F4456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proofErr w:type="spellEnd"/>
            <w:r w:rsidRPr="008F4456">
              <w:rPr>
                <w:rFonts w:ascii="Times New Roman" w:hAnsi="Times New Roman"/>
                <w:sz w:val="24"/>
                <w:szCs w:val="24"/>
              </w:rPr>
              <w:t>, подливка пола и окраска приямка;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капитальный ремонт машинного помещения с окраской и подливкой пола» 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замена дверей, окон, люка и отделка их проемов;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выполнение отделочных работ дверных, проемов и примыканий чистых полов к дверям и обрамлениям на этажах после монтажа новых лифтов;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обрамлений дверей шахты лифтов;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лестниц и ограждений (при необходимости);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организацию электроснабжения и осве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щения, замену выключателей, розеток,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монтаж освещения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применением энергосберегающих ламп) подхода к машинному помещению, машинного помещения, шахты с установкой необходимых выключателей и розеток;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5E6D8E">
              <w:rPr>
                <w:rFonts w:ascii="Times New Roman" w:hAnsi="Times New Roman"/>
                <w:sz w:val="24"/>
                <w:szCs w:val="24"/>
              </w:rPr>
              <w:t xml:space="preserve">приобретение, монтаж, </w:t>
            </w:r>
            <w:r>
              <w:rPr>
                <w:rFonts w:ascii="Times New Roman" w:hAnsi="Times New Roman"/>
                <w:sz w:val="24"/>
                <w:szCs w:val="24"/>
              </w:rPr>
              <w:t>пусконаладочные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5E6D8E">
              <w:rPr>
                <w:rFonts w:ascii="Times New Roman" w:hAnsi="Times New Roman"/>
                <w:sz w:val="24"/>
                <w:szCs w:val="24"/>
              </w:rPr>
              <w:t xml:space="preserve"> подключение (организация) «Системы диспетчерского контроля» за работой лифтового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E6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4.Пусконаладочные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Утилизация мусора, металлолома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Оформление результатов работы</w:t>
            </w: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соответствия  лифтов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требованиям</w:t>
            </w: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технического регламента Таможенного союза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ТР ТС 011/2011, схема 4д;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Сдача лифтов в эксплуатацию;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Сдача выполненных работ Заказчику.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3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Перечень требований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</w:rPr>
              <w:t>к  лифтовому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оборудованию</w:t>
            </w:r>
          </w:p>
        </w:tc>
        <w:tc>
          <w:tcPr>
            <w:tcW w:w="7258" w:type="dxa"/>
          </w:tcPr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02">
              <w:rPr>
                <w:rFonts w:ascii="Times New Roman" w:hAnsi="Times New Roman"/>
                <w:sz w:val="24"/>
                <w:szCs w:val="24"/>
              </w:rPr>
              <w:t xml:space="preserve">Лифт пассажирский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,12 остановок (согласно проекта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), грузоподъемностью от 400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630 кг,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скоростью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м/с 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окраска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панелей  кабины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741A">
              <w:rPr>
                <w:rFonts w:ascii="Times New Roman" w:hAnsi="Times New Roman"/>
                <w:sz w:val="24"/>
                <w:szCs w:val="24"/>
              </w:rPr>
              <w:t>потолка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дверей кабины, дверей шахты  – порошковое </w:t>
            </w:r>
            <w:r w:rsidRPr="00AC741A">
              <w:rPr>
                <w:rFonts w:ascii="Times New Roman" w:hAnsi="Times New Roman"/>
                <w:sz w:val="24"/>
                <w:szCs w:val="24"/>
              </w:rPr>
              <w:t xml:space="preserve"> покрытие светлых тонов;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137">
              <w:rPr>
                <w:rFonts w:ascii="Times New Roman" w:hAnsi="Times New Roman"/>
                <w:sz w:val="24"/>
                <w:szCs w:val="24"/>
              </w:rPr>
              <w:t>-</w:t>
            </w:r>
            <w:r w:rsidRPr="008F44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в комплекте для обеспечения сейсмостойкости;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в комплекте с направляющими кабины и противовеса;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с микропроцессорной системой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 «УЛ»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с лебедкой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>400 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 каната; 630 кг- 4 каната, вертикального или горизонтального исполнения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частотным преобразователем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частотным приводом д</w:t>
            </w:r>
            <w:r>
              <w:rPr>
                <w:rFonts w:ascii="Times New Roman" w:hAnsi="Times New Roman"/>
                <w:sz w:val="24"/>
                <w:szCs w:val="24"/>
              </w:rPr>
              <w:t>верей кабины;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с дверями шахты с пределом огнестойкости Е30 (EI30 для зданий 12 этажей и выше) шири</w:t>
            </w:r>
            <w:r>
              <w:rPr>
                <w:rFonts w:ascii="Times New Roman" w:hAnsi="Times New Roman"/>
                <w:sz w:val="24"/>
                <w:szCs w:val="24"/>
              </w:rPr>
              <w:t>на дверного проема от 650 до 1200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мм. (согласно проекта) с устройствами безопасности для жилых зданий согласно технич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регламента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лифтов» 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E3">
              <w:rPr>
                <w:rFonts w:ascii="Times New Roman" w:hAnsi="Times New Roman"/>
                <w:sz w:val="24"/>
                <w:szCs w:val="24"/>
              </w:rPr>
              <w:t>- Типы дверей кабины: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>втоматические, центрального или телескопического открывания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с поручнем в кабине, 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с внутренней отделкой кабины из антивандальных материалов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</w:rPr>
              <w:t>( стандарт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proofErr w:type="spellStart"/>
            <w:r w:rsidRPr="008F4456">
              <w:rPr>
                <w:rFonts w:ascii="Times New Roman" w:hAnsi="Times New Roman"/>
                <w:sz w:val="24"/>
                <w:szCs w:val="24"/>
              </w:rPr>
              <w:t>пожаростойким</w:t>
            </w:r>
            <w:proofErr w:type="spell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линолеумом;</w:t>
            </w:r>
          </w:p>
          <w:p w:rsidR="00405060" w:rsidRPr="008F4456" w:rsidRDefault="00405060" w:rsidP="0014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с информационной табличкой (технические</w:t>
            </w:r>
          </w:p>
          <w:p w:rsidR="00405060" w:rsidRPr="008F4456" w:rsidRDefault="00405060" w:rsidP="0014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характеристики, правила пользования, контактные данные обслуживающей организации)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с совмещенным индикатором положения и направления движения кабины на первом этаже и в кабине;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 кнопкой открытия дверей в кабине (для принудительного удержания дверей в открытом состоянии), фотоэлектронным реверсом дверей;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кнопки вызова с гравировкой и подсветкой;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41A">
              <w:rPr>
                <w:rFonts w:ascii="Times New Roman" w:hAnsi="Times New Roman"/>
                <w:sz w:val="24"/>
                <w:szCs w:val="24"/>
              </w:rPr>
              <w:t>кнопки приказа «</w:t>
            </w:r>
            <w:r w:rsidRPr="00AC7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Вертикальный модуль» с кнопками с азбукой Брайля и световым индикатором</w:t>
            </w:r>
            <w:r w:rsidRPr="00AC74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кабина со светодиодным и аварийным освещением; 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речевым информатором,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</w:rPr>
              <w:t>гонгом ;</w:t>
            </w:r>
            <w:proofErr w:type="gramEnd"/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proofErr w:type="spellStart"/>
            <w:r w:rsidRPr="008F4456">
              <w:rPr>
                <w:rFonts w:ascii="Times New Roman" w:hAnsi="Times New Roman"/>
                <w:sz w:val="24"/>
                <w:szCs w:val="24"/>
              </w:rPr>
              <w:t>грузовзвешивающим</w:t>
            </w:r>
            <w:proofErr w:type="spell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устройством;</w:t>
            </w:r>
          </w:p>
          <w:p w:rsidR="00405060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4E3">
              <w:rPr>
                <w:rFonts w:ascii="Times New Roman" w:hAnsi="Times New Roman"/>
                <w:sz w:val="24"/>
                <w:szCs w:val="24"/>
              </w:rPr>
              <w:t xml:space="preserve">Расположения машинных </w:t>
            </w:r>
            <w:proofErr w:type="gramStart"/>
            <w:r w:rsidRPr="008E74E3"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>верху над шахтами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4E3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8E74E3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собирательные по вызовам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 xml:space="preserve"> при движении вниз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Выполнение обрамления дверных проемов шахты лифта стандартными панелями в комплекта</w:t>
            </w:r>
            <w:r>
              <w:rPr>
                <w:rFonts w:ascii="Times New Roman" w:hAnsi="Times New Roman"/>
                <w:sz w:val="24"/>
                <w:szCs w:val="24"/>
              </w:rPr>
              <w:t>ции лифта (толщиной не менее 1,2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мм) или нержавеющей сталью, либо оцинкованн</w:t>
            </w:r>
            <w:r>
              <w:rPr>
                <w:rFonts w:ascii="Times New Roman" w:hAnsi="Times New Roman"/>
                <w:sz w:val="24"/>
                <w:szCs w:val="24"/>
              </w:rPr>
              <w:t>ой сталью (толщиной не менее 1,2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мм), с порошковой окраской в цвет оборудования лифта, с выходом на фронтальную стену.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3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вная нормативная документация </w:t>
            </w:r>
            <w:r w:rsidRPr="008F4456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258" w:type="dxa"/>
          </w:tcPr>
          <w:p w:rsidR="00405060" w:rsidRPr="008F4456" w:rsidRDefault="00405060" w:rsidP="00141E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ТР ТС 011/2011 Технический регламент Таможенного союза "Безопасность лифтов";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ГОСТ Р 53770-2010 «Лифты электрические пассажирские. Основные параметры и размеры»;</w:t>
            </w:r>
          </w:p>
          <w:p w:rsidR="00405060" w:rsidRPr="008F4456" w:rsidRDefault="00405060" w:rsidP="00141E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ГОСТ Р 53780-2010 «Лифты. Общие требования безопасности к устройству и установке»;</w:t>
            </w:r>
          </w:p>
          <w:p w:rsidR="00405060" w:rsidRPr="008F4456" w:rsidRDefault="00405060" w:rsidP="00141E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ГОСТ Р 51631-2008 (ЕН 81-70:2003) «Лифты пассажирские. Технические требования доступности, включая доступность для инвалидов и других маломобильных групп населения»;</w:t>
            </w:r>
          </w:p>
          <w:p w:rsidR="00405060" w:rsidRPr="008F4456" w:rsidRDefault="00405060" w:rsidP="00141E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ГОСТ Р 53782-2010 «Лифты. Правила и методы оценки соответствия лифтов при вводе в эксплуатацию»;</w:t>
            </w:r>
          </w:p>
          <w:p w:rsidR="00405060" w:rsidRPr="008F4456" w:rsidRDefault="00405060" w:rsidP="00141E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ГОСТ Р 52624-2006 «Лифты пассажирские. Требования к </w:t>
            </w:r>
            <w:proofErr w:type="spellStart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вандалозащищенности</w:t>
            </w:r>
            <w:proofErr w:type="spellEnd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»;</w:t>
            </w:r>
          </w:p>
          <w:p w:rsidR="00405060" w:rsidRPr="008F4456" w:rsidRDefault="00405060" w:rsidP="00141E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Федерального закона от 23 ноября 2009 г. </w:t>
            </w:r>
            <w:r w:rsidRPr="008F4456">
              <w:rPr>
                <w:rFonts w:ascii="Times New Roman" w:hAnsi="Times New Roman"/>
                <w:sz w:val="24"/>
                <w:szCs w:val="24"/>
                <w:lang w:bidi="en-US"/>
              </w:rPr>
              <w:t>N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261-ФЗ "Об энергосбережении и о повышении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энергетической эффективности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о внесении изменений в отдельные законодательные акты Российской Федерации";</w:t>
            </w:r>
          </w:p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405060" w:rsidRPr="008F4456" w:rsidRDefault="00405060" w:rsidP="001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Особые условия</w:t>
            </w:r>
          </w:p>
        </w:tc>
        <w:tc>
          <w:tcPr>
            <w:tcW w:w="7258" w:type="dxa"/>
          </w:tcPr>
          <w:p w:rsidR="00405060" w:rsidRPr="008F4456" w:rsidRDefault="00405060" w:rsidP="00141E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Применяемое лифтовое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материалы должны</w:t>
            </w: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иметь сертификаты соответствия.</w:t>
            </w:r>
          </w:p>
        </w:tc>
      </w:tr>
    </w:tbl>
    <w:p w:rsidR="00405060" w:rsidRDefault="00405060" w:rsidP="001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BCB" w:rsidRDefault="00046BCB" w:rsidP="001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07E" w:rsidRDefault="0080607E" w:rsidP="001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0607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13"/>
    <w:multiLevelType w:val="multilevel"/>
    <w:tmpl w:val="2BBC2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C527B"/>
    <w:multiLevelType w:val="multilevel"/>
    <w:tmpl w:val="1C986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B16530"/>
    <w:multiLevelType w:val="multilevel"/>
    <w:tmpl w:val="7F08E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405"/>
    <w:rsid w:val="00017CD9"/>
    <w:rsid w:val="00023C7D"/>
    <w:rsid w:val="00046BCB"/>
    <w:rsid w:val="0005653A"/>
    <w:rsid w:val="00064290"/>
    <w:rsid w:val="0006505D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41E59"/>
    <w:rsid w:val="00162479"/>
    <w:rsid w:val="0016704C"/>
    <w:rsid w:val="001819E9"/>
    <w:rsid w:val="00187992"/>
    <w:rsid w:val="00191F58"/>
    <w:rsid w:val="00194B2A"/>
    <w:rsid w:val="00194D62"/>
    <w:rsid w:val="001C134F"/>
    <w:rsid w:val="001C524A"/>
    <w:rsid w:val="001E6013"/>
    <w:rsid w:val="001F3598"/>
    <w:rsid w:val="001F7B82"/>
    <w:rsid w:val="0025234B"/>
    <w:rsid w:val="00290953"/>
    <w:rsid w:val="002B0E6D"/>
    <w:rsid w:val="002D2C80"/>
    <w:rsid w:val="002F388E"/>
    <w:rsid w:val="00303E71"/>
    <w:rsid w:val="00325807"/>
    <w:rsid w:val="00327F05"/>
    <w:rsid w:val="00346DEE"/>
    <w:rsid w:val="00380A88"/>
    <w:rsid w:val="003B704B"/>
    <w:rsid w:val="003D1D7D"/>
    <w:rsid w:val="003E0E02"/>
    <w:rsid w:val="00405060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597EBC"/>
    <w:rsid w:val="005A2E6D"/>
    <w:rsid w:val="00601FA1"/>
    <w:rsid w:val="00637388"/>
    <w:rsid w:val="00643666"/>
    <w:rsid w:val="00652337"/>
    <w:rsid w:val="006C3125"/>
    <w:rsid w:val="006D6E1F"/>
    <w:rsid w:val="00721DB2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2387C"/>
    <w:rsid w:val="00941005"/>
    <w:rsid w:val="00950368"/>
    <w:rsid w:val="00950408"/>
    <w:rsid w:val="009A07C2"/>
    <w:rsid w:val="009C259F"/>
    <w:rsid w:val="00A07CB6"/>
    <w:rsid w:val="00A36BEF"/>
    <w:rsid w:val="00A60DD6"/>
    <w:rsid w:val="00A63FDC"/>
    <w:rsid w:val="00A776EE"/>
    <w:rsid w:val="00A95448"/>
    <w:rsid w:val="00AB29DE"/>
    <w:rsid w:val="00B0590A"/>
    <w:rsid w:val="00B2000C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849AA"/>
    <w:rsid w:val="00EB4C91"/>
    <w:rsid w:val="00EC2D45"/>
    <w:rsid w:val="00EC47A7"/>
    <w:rsid w:val="00ED121F"/>
    <w:rsid w:val="00F3242A"/>
    <w:rsid w:val="00F875B0"/>
    <w:rsid w:val="00FE1691"/>
    <w:rsid w:val="00FE6E20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uiPriority w:val="39"/>
    <w:rsid w:val="0040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B825-EA39-4A7A-A632-3D62673D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4</cp:revision>
  <cp:lastPrinted>2017-08-02T17:09:00Z</cp:lastPrinted>
  <dcterms:created xsi:type="dcterms:W3CDTF">2017-08-04T12:12:00Z</dcterms:created>
  <dcterms:modified xsi:type="dcterms:W3CDTF">2017-08-04T12:18:00Z</dcterms:modified>
</cp:coreProperties>
</file>