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A12B1B" w:rsidRDefault="00A12B1B" w:rsidP="00773456">
      <w:pPr>
        <w:ind w:firstLine="693"/>
        <w:jc w:val="both"/>
        <w:rPr>
          <w:sz w:val="28"/>
          <w:szCs w:val="28"/>
        </w:rPr>
      </w:pPr>
      <w:r>
        <w:rPr>
          <w:sz w:val="28"/>
          <w:szCs w:val="28"/>
        </w:rPr>
        <w:t>Лот № 55</w:t>
      </w:r>
      <w:r w:rsidR="00684AE7" w:rsidRPr="00684AE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12B1B">
        <w:rPr>
          <w:sz w:val="28"/>
          <w:szCs w:val="28"/>
        </w:rPr>
        <w:t>2 008 930,00 (два миллиона восемь тысяч девятьсот тридцать) рублей 00 копеек;</w:t>
      </w:r>
      <w:bookmarkStart w:id="0" w:name="_GoBack"/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BD0667">
        <w:rPr>
          <w:rFonts w:ascii="Times New Roman" w:hAnsi="Times New Roman"/>
          <w:sz w:val="28"/>
          <w:szCs w:val="28"/>
        </w:rPr>
        <w:t xml:space="preserve">локальный сметный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D4BCC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12B1B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5781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30</cp:revision>
  <cp:lastPrinted>2015-08-24T10:36:00Z</cp:lastPrinted>
  <dcterms:created xsi:type="dcterms:W3CDTF">2016-11-12T10:39:00Z</dcterms:created>
  <dcterms:modified xsi:type="dcterms:W3CDTF">2017-06-21T06:53:00Z</dcterms:modified>
</cp:coreProperties>
</file>