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EC" w:rsidRDefault="0002458C" w:rsidP="00E67965">
      <w:pPr>
        <w:spacing w:line="252" w:lineRule="auto"/>
        <w:ind w:firstLineChars="200" w:firstLine="482"/>
        <w:jc w:val="center"/>
        <w:rPr>
          <w:rFonts w:ascii="Times New Roman" w:hAnsi="Times New Roman"/>
          <w:b/>
        </w:rPr>
      </w:pPr>
      <w:r w:rsidRPr="002C76EC">
        <w:rPr>
          <w:rFonts w:ascii="Times New Roman" w:hAnsi="Times New Roman"/>
          <w:b/>
        </w:rPr>
        <w:t>Договор</w:t>
      </w:r>
      <w:r w:rsidR="002C76EC">
        <w:rPr>
          <w:rFonts w:ascii="Times New Roman" w:hAnsi="Times New Roman"/>
          <w:b/>
        </w:rPr>
        <w:t xml:space="preserve"> №</w:t>
      </w:r>
    </w:p>
    <w:p w:rsidR="0002458C" w:rsidRPr="002C76EC" w:rsidRDefault="002C76EC" w:rsidP="00E67965">
      <w:pPr>
        <w:spacing w:line="252" w:lineRule="auto"/>
        <w:ind w:firstLineChars="200" w:firstLine="482"/>
        <w:jc w:val="center"/>
        <w:rPr>
          <w:rFonts w:ascii="Times New Roman" w:hAnsi="Times New Roman"/>
          <w:b/>
        </w:rPr>
      </w:pPr>
      <w:r>
        <w:rPr>
          <w:rFonts w:ascii="Times New Roman" w:hAnsi="Times New Roman"/>
          <w:b/>
        </w:rPr>
        <w:t>на оказание услуг по проведению аудита бухгалтерской (финансовой) отчетности</w:t>
      </w:r>
    </w:p>
    <w:p w:rsidR="0002458C" w:rsidRPr="002C76EC" w:rsidRDefault="0002458C" w:rsidP="00E67965">
      <w:pPr>
        <w:spacing w:line="252" w:lineRule="auto"/>
        <w:ind w:firstLineChars="200" w:firstLine="482"/>
        <w:jc w:val="both"/>
        <w:rPr>
          <w:rFonts w:ascii="Times New Roman" w:hAnsi="Times New Roman"/>
          <w:b/>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г.</w:t>
      </w:r>
      <w:r w:rsidR="000A2513">
        <w:rPr>
          <w:rFonts w:ascii="Times New Roman" w:hAnsi="Times New Roman"/>
        </w:rPr>
        <w:t xml:space="preserve"> </w:t>
      </w:r>
      <w:r w:rsidRPr="002C76EC">
        <w:rPr>
          <w:rFonts w:ascii="Times New Roman" w:hAnsi="Times New Roman"/>
        </w:rPr>
        <w:t xml:space="preserve">Севастополь                                                    </w:t>
      </w:r>
      <w:r w:rsidR="00392612">
        <w:rPr>
          <w:rFonts w:ascii="Times New Roman" w:hAnsi="Times New Roman"/>
        </w:rPr>
        <w:t xml:space="preserve">        </w:t>
      </w:r>
      <w:r w:rsidR="00065978">
        <w:rPr>
          <w:rFonts w:ascii="Times New Roman" w:hAnsi="Times New Roman"/>
        </w:rPr>
        <w:t xml:space="preserve">       </w:t>
      </w:r>
      <w:r w:rsidRPr="002C76EC">
        <w:rPr>
          <w:rFonts w:ascii="Times New Roman" w:hAnsi="Times New Roman"/>
        </w:rPr>
        <w:t xml:space="preserve">     </w:t>
      </w:r>
      <w:r w:rsidR="00065978">
        <w:rPr>
          <w:rFonts w:ascii="Times New Roman" w:hAnsi="Times New Roman"/>
        </w:rPr>
        <w:t xml:space="preserve">      </w:t>
      </w:r>
      <w:proofErr w:type="gramStart"/>
      <w:r w:rsidR="00392612">
        <w:rPr>
          <w:rFonts w:ascii="Times New Roman" w:hAnsi="Times New Roman"/>
        </w:rPr>
        <w:t xml:space="preserve">   «</w:t>
      </w:r>
      <w:proofErr w:type="gramEnd"/>
      <w:r w:rsidR="00392612">
        <w:rPr>
          <w:rFonts w:ascii="Times New Roman" w:hAnsi="Times New Roman"/>
        </w:rPr>
        <w:t>___»___________</w:t>
      </w:r>
      <w:r w:rsidR="006C42BA">
        <w:rPr>
          <w:rFonts w:ascii="Times New Roman" w:hAnsi="Times New Roman"/>
        </w:rPr>
        <w:t>20</w:t>
      </w:r>
      <w:r w:rsidR="00663EA5">
        <w:rPr>
          <w:rFonts w:ascii="Times New Roman" w:hAnsi="Times New Roman"/>
        </w:rPr>
        <w:t>20</w:t>
      </w:r>
      <w:r w:rsidR="006C42BA">
        <w:rPr>
          <w:rFonts w:ascii="Times New Roman" w:hAnsi="Times New Roman"/>
        </w:rPr>
        <w:t xml:space="preserve">   </w:t>
      </w:r>
      <w:r w:rsidR="00065978">
        <w:rPr>
          <w:rFonts w:ascii="Times New Roman" w:hAnsi="Times New Roman"/>
        </w:rPr>
        <w:t>г.</w:t>
      </w:r>
    </w:p>
    <w:p w:rsidR="0002458C" w:rsidRPr="002C76EC" w:rsidRDefault="0002458C" w:rsidP="00E67965">
      <w:pPr>
        <w:spacing w:line="252" w:lineRule="auto"/>
        <w:ind w:firstLineChars="200" w:firstLine="480"/>
        <w:jc w:val="both"/>
        <w:rPr>
          <w:rFonts w:ascii="Times New Roman" w:hAnsi="Times New Roman"/>
        </w:rPr>
      </w:pPr>
    </w:p>
    <w:p w:rsidR="0002458C" w:rsidRPr="000E46F1" w:rsidRDefault="00392612" w:rsidP="00E67965">
      <w:pPr>
        <w:spacing w:line="252" w:lineRule="auto"/>
        <w:ind w:firstLineChars="200" w:firstLine="480"/>
        <w:jc w:val="both"/>
        <w:rPr>
          <w:rFonts w:ascii="Times New Roman" w:hAnsi="Times New Roman"/>
        </w:rPr>
      </w:pPr>
      <w:r>
        <w:rPr>
          <w:rFonts w:ascii="Times New Roman" w:hAnsi="Times New Roman"/>
        </w:rPr>
        <w:t>______________________________________________________________</w:t>
      </w:r>
      <w:r w:rsidR="0002458C" w:rsidRPr="000E46F1">
        <w:rPr>
          <w:rFonts w:ascii="Times New Roman" w:hAnsi="Times New Roman"/>
        </w:rPr>
        <w:t xml:space="preserve">, именуемое в дальнейшем Исполнитель, в лице </w:t>
      </w:r>
      <w:r>
        <w:rPr>
          <w:rFonts w:ascii="Times New Roman" w:hAnsi="Times New Roman"/>
        </w:rPr>
        <w:t>_______________________________________________</w:t>
      </w:r>
      <w:r w:rsidR="0002458C" w:rsidRPr="000E46F1">
        <w:rPr>
          <w:rFonts w:ascii="Times New Roman" w:hAnsi="Times New Roman"/>
        </w:rPr>
        <w:t xml:space="preserve"> действующего на основании Устава, с одной стороны, и </w:t>
      </w:r>
      <w:r w:rsidR="00C96C91">
        <w:rPr>
          <w:rFonts w:ascii="Times New Roman" w:hAnsi="Times New Roman"/>
        </w:rPr>
        <w:t>Некоммерческая организация</w:t>
      </w:r>
      <w:r w:rsidR="0002458C" w:rsidRPr="000E46F1">
        <w:rPr>
          <w:rFonts w:ascii="Times New Roman" w:hAnsi="Times New Roman"/>
        </w:rPr>
        <w:t xml:space="preserve"> </w:t>
      </w:r>
      <w:r w:rsidR="00C96C91">
        <w:rPr>
          <w:rFonts w:ascii="Times New Roman" w:hAnsi="Times New Roman"/>
        </w:rPr>
        <w:t>«Фонд содействия капитальному ремонту города</w:t>
      </w:r>
      <w:r w:rsidR="0002458C" w:rsidRPr="000E46F1">
        <w:rPr>
          <w:rFonts w:ascii="Times New Roman" w:hAnsi="Times New Roman"/>
        </w:rPr>
        <w:t xml:space="preserve"> Севастопол</w:t>
      </w:r>
      <w:r w:rsidR="00604513">
        <w:rPr>
          <w:rFonts w:ascii="Times New Roman" w:hAnsi="Times New Roman"/>
        </w:rPr>
        <w:t>я»</w:t>
      </w:r>
      <w:r w:rsidR="0002458C" w:rsidRPr="000E46F1">
        <w:rPr>
          <w:rFonts w:ascii="Times New Roman" w:hAnsi="Times New Roman"/>
        </w:rPr>
        <w:t>, именуем</w:t>
      </w:r>
      <w:r w:rsidR="00604513">
        <w:rPr>
          <w:rFonts w:ascii="Times New Roman" w:hAnsi="Times New Roman"/>
        </w:rPr>
        <w:t>ая</w:t>
      </w:r>
      <w:r w:rsidR="0002458C" w:rsidRPr="000E46F1">
        <w:rPr>
          <w:rFonts w:ascii="Times New Roman" w:hAnsi="Times New Roman"/>
        </w:rPr>
        <w:t xml:space="preserve"> в дальнейшем Заказчик в лице </w:t>
      </w:r>
      <w:r>
        <w:rPr>
          <w:rFonts w:ascii="Times New Roman" w:hAnsi="Times New Roman"/>
        </w:rPr>
        <w:t>д</w:t>
      </w:r>
      <w:r w:rsidR="00BA7860" w:rsidRPr="000E46F1">
        <w:rPr>
          <w:rFonts w:ascii="Times New Roman" w:hAnsi="Times New Roman"/>
          <w:color w:val="000000" w:themeColor="text1"/>
        </w:rPr>
        <w:t>иректора Барановой Светланы Павловны, действующего на основании Устава</w:t>
      </w:r>
      <w:r w:rsidR="0002458C" w:rsidRPr="00A31740">
        <w:rPr>
          <w:rFonts w:ascii="Times New Roman" w:hAnsi="Times New Roman"/>
        </w:rPr>
        <w:t>,</w:t>
      </w:r>
      <w:r w:rsidR="0002458C" w:rsidRPr="000E46F1">
        <w:rPr>
          <w:rFonts w:ascii="Times New Roman" w:hAnsi="Times New Roman"/>
        </w:rPr>
        <w:t xml:space="preserve"> с другой стороны, (также совместно именуемые в дальнейшем «Стороны» или по отдельности «Сторона») заключили настоящий договор о нижеследующем:</w:t>
      </w:r>
    </w:p>
    <w:p w:rsidR="000A2513" w:rsidRDefault="000A2513" w:rsidP="00E67965">
      <w:pPr>
        <w:spacing w:line="252" w:lineRule="auto"/>
        <w:ind w:firstLineChars="200" w:firstLine="480"/>
        <w:jc w:val="both"/>
        <w:rPr>
          <w:rFonts w:ascii="Times New Roman" w:hAnsi="Times New Roman"/>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1. Предмет договора</w:t>
      </w:r>
    </w:p>
    <w:p w:rsidR="000A2513" w:rsidRDefault="000A2513" w:rsidP="00E67965">
      <w:pPr>
        <w:spacing w:line="252" w:lineRule="auto"/>
        <w:ind w:firstLineChars="200" w:firstLine="480"/>
        <w:jc w:val="both"/>
        <w:rPr>
          <w:rFonts w:ascii="Times New Roman" w:hAnsi="Times New Roman"/>
        </w:rPr>
      </w:pPr>
    </w:p>
    <w:p w:rsidR="0002458C" w:rsidRPr="000E46F1" w:rsidRDefault="0002458C" w:rsidP="00E67965">
      <w:pPr>
        <w:spacing w:line="252" w:lineRule="auto"/>
        <w:ind w:firstLineChars="200" w:firstLine="480"/>
        <w:jc w:val="both"/>
        <w:rPr>
          <w:rFonts w:ascii="Times New Roman" w:hAnsi="Times New Roman"/>
        </w:rPr>
      </w:pPr>
      <w:r w:rsidRPr="000E46F1">
        <w:rPr>
          <w:rFonts w:ascii="Times New Roman" w:hAnsi="Times New Roman"/>
        </w:rPr>
        <w:t xml:space="preserve">1.1. Исполнитель обязуется провести аудит бухгалтерской (финансовой) отчетности Заказчика за </w:t>
      </w:r>
      <w:r w:rsidRPr="00FB4927">
        <w:rPr>
          <w:rFonts w:ascii="Times New Roman" w:hAnsi="Times New Roman"/>
        </w:rPr>
        <w:t xml:space="preserve">период </w:t>
      </w:r>
      <w:r w:rsidR="00663EA5" w:rsidRPr="00FB4927">
        <w:rPr>
          <w:rFonts w:ascii="Times New Roman" w:eastAsia="Times New Roman" w:hAnsi="Times New Roman"/>
          <w:lang w:eastAsia="ar-SA"/>
        </w:rPr>
        <w:t>– 2019, 2020, 2021 годы</w:t>
      </w:r>
      <w:r w:rsidRPr="00FB4927">
        <w:rPr>
          <w:rFonts w:ascii="Times New Roman" w:hAnsi="Times New Roman"/>
        </w:rPr>
        <w:t>, п</w:t>
      </w:r>
      <w:r w:rsidR="00625D15" w:rsidRPr="00FB4927">
        <w:rPr>
          <w:rFonts w:ascii="Times New Roman" w:hAnsi="Times New Roman"/>
        </w:rPr>
        <w:t>одготовленной</w:t>
      </w:r>
      <w:r w:rsidR="00625D15" w:rsidRPr="000E46F1">
        <w:rPr>
          <w:rFonts w:ascii="Times New Roman" w:hAnsi="Times New Roman"/>
        </w:rPr>
        <w:t xml:space="preserve"> в соответствии с </w:t>
      </w:r>
      <w:r w:rsidRPr="000E46F1">
        <w:rPr>
          <w:rFonts w:ascii="Times New Roman" w:hAnsi="Times New Roman"/>
        </w:rPr>
        <w:t>российскими правилами соста</w:t>
      </w:r>
      <w:r w:rsidR="00625D15" w:rsidRPr="000E46F1">
        <w:rPr>
          <w:rFonts w:ascii="Times New Roman" w:hAnsi="Times New Roman"/>
        </w:rPr>
        <w:t>вления бухгалтерской отчетности</w:t>
      </w:r>
      <w:r w:rsidRPr="000E46F1">
        <w:rPr>
          <w:rFonts w:ascii="Times New Roman" w:hAnsi="Times New Roman"/>
        </w:rPr>
        <w:t>, (именуемая в дальнейшем «бухгалтерская (финансовая) отчетность Заказчика»), а Заказчик обязуется оплатить эти услуги.</w:t>
      </w:r>
    </w:p>
    <w:p w:rsidR="0002458C" w:rsidRPr="002C76EC" w:rsidRDefault="0002458C" w:rsidP="00E67965">
      <w:pPr>
        <w:spacing w:line="252" w:lineRule="auto"/>
        <w:ind w:firstLineChars="200" w:firstLine="480"/>
        <w:jc w:val="both"/>
        <w:rPr>
          <w:rFonts w:ascii="Times New Roman" w:hAnsi="Times New Roman"/>
        </w:rPr>
      </w:pPr>
      <w:r w:rsidRPr="000E46F1">
        <w:rPr>
          <w:rFonts w:ascii="Times New Roman" w:hAnsi="Times New Roman"/>
        </w:rPr>
        <w:t>Бухгалтерская (финансовая) отчетность Заказчика</w:t>
      </w:r>
      <w:r w:rsidRPr="002C76EC">
        <w:rPr>
          <w:rFonts w:ascii="Times New Roman" w:hAnsi="Times New Roman"/>
        </w:rPr>
        <w:t xml:space="preserve"> включает в себя</w:t>
      </w:r>
      <w:r w:rsidR="00C705AF">
        <w:rPr>
          <w:rFonts w:ascii="Times New Roman" w:hAnsi="Times New Roman"/>
        </w:rPr>
        <w:t xml:space="preserve"> все необходимые приложения, в соответствии с требованиями к некоммерческим организациям</w:t>
      </w:r>
      <w:r w:rsidRPr="002C76EC">
        <w:rPr>
          <w:rFonts w:ascii="Times New Roman" w:hAnsi="Times New Roman"/>
        </w:rPr>
        <w:t>.</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1.2. Аудит проводится в соответствии с Международными стандартами аудита, утвержденными Советом по международным стандартам аудита и подтверждения достоверности информации ("СМСАПДИ") (далее по тексту –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1.3. Целями аудита является получение достаточной уверенности в отсутствии существенных искажений в бухгалтерской (финансовой) отчетности Заказчика вследствие недобросовестных действий или ошибки и выражение мнения Исполнителя о том, представляет ли бухгалтерская (финансовая) отчетность Заказчика достоверно во всех существенных аспектах финансовое положение, финансовые показатели и денежные потоках в соответствии с [российскими правилами составления бухгалтерской отчетности] [Международными стандартами финансовой отчетности]. Достаточная уверенность – это высокая степень уверенности, но не гарантия того, что аудит, проводимый в соответствии со Стандартами аудита, во всех случаях выявит существенные искажения. Искажения могут возникать вследствие недобросовестных действий или ошибки и считаются существенными, если можно обоснованно ожидать, что они индивидуально или в совокупности, могут повлиять на экономические решения пользователей, принятые на основе бухгалтерской (финансовой) отчетности Заказчика. После завершения аудита Исполнитель выпустит аудиторское заключение (далее по тексту – «аудиторское заключение»), которое будет содержать мнение о том, представлена ли указанная выше бухгалтерская (финансовая) отчетность Заказчика достоверно, во всех существен</w:t>
      </w:r>
      <w:r w:rsidR="00625D15" w:rsidRPr="002C76EC">
        <w:rPr>
          <w:rFonts w:ascii="Times New Roman" w:hAnsi="Times New Roman"/>
        </w:rPr>
        <w:t xml:space="preserve">ных аспектах, в соответствии с </w:t>
      </w:r>
      <w:r w:rsidRPr="002C76EC">
        <w:rPr>
          <w:rFonts w:ascii="Times New Roman" w:hAnsi="Times New Roman"/>
        </w:rPr>
        <w:t>российскими правилами составления бухгалтерской отчетности.</w:t>
      </w:r>
    </w:p>
    <w:p w:rsidR="000A2513" w:rsidRDefault="000A2513" w:rsidP="00E67965">
      <w:pPr>
        <w:spacing w:line="252" w:lineRule="auto"/>
        <w:ind w:firstLineChars="200" w:firstLine="480"/>
        <w:jc w:val="both"/>
        <w:rPr>
          <w:rFonts w:ascii="Times New Roman" w:hAnsi="Times New Roman"/>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2. Права и обязанности Заказчика</w:t>
      </w:r>
    </w:p>
    <w:p w:rsidR="000A25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2.1. При проведении аудита бухгалтерской (финансовой) отчетности Заказчик вправе:</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2.1.1. требовать и получать от Исполнителя обоснования замечаний и выводов Исполнителя;</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lastRenderedPageBreak/>
        <w:t>2.1.2. требовать и получать информацию о членстве Исполнителя в саморегулируемой организации аудиторов;</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2.1.3. получать от Исполнителя аудиторское заключение в срок, установленный настоящим договором;</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2.1.4. осуществлять иные права, вытекающие из настоящего договора.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2.2. При проведении аудита бухгалтерской (финансовой) отчетности Заказчик обязан:</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2.2.1. содействовать Исполнителю в своевременном и полном проведении аудита, создавать для этого соответствующие условия;</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2.2.3. обеспечивать полный доступ Исполнителя ко всей информации, известной Заказчику, и которая значима для подготовки бухгалтерской (финансовой) отчетности, в том числе к данным бухгалтерского учета, документации и информации о прочих вопросах;</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 xml:space="preserve">2.2.4. своевременно предоставить Исполнителю дополнительную информацию, которую Исполнитель может запросить у Заказчика для целей проведения аудита; </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2.2.5. предоставить Исполнителю неограниченную возможность взаимодействия с лицами внутри организации, у которых Исполнитель считает необходимым получить аудиторские доказательства;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2.2.6. предоставлять по запросу Исполнителя письменные заявления, в том числе:</w:t>
      </w:r>
    </w:p>
    <w:p w:rsidR="0002458C" w:rsidRPr="002C76EC" w:rsidRDefault="00625D15" w:rsidP="00E67965">
      <w:pPr>
        <w:spacing w:line="252" w:lineRule="auto"/>
        <w:ind w:firstLineChars="200" w:firstLine="480"/>
        <w:jc w:val="both"/>
        <w:rPr>
          <w:rFonts w:ascii="Times New Roman" w:hAnsi="Times New Roman"/>
        </w:rPr>
      </w:pPr>
      <w:r w:rsidRPr="002C76EC">
        <w:rPr>
          <w:rFonts w:ascii="Times New Roman" w:hAnsi="Times New Roman"/>
        </w:rPr>
        <w:t>-</w:t>
      </w:r>
      <w:r w:rsidR="0002458C" w:rsidRPr="002C76EC">
        <w:rPr>
          <w:rFonts w:ascii="Times New Roman" w:hAnsi="Times New Roman"/>
        </w:rPr>
        <w:t>заявления, подтверждающие выполнение Заказчиком обязанностей по подготовке и достоверному представлению бухгалтерской (финансовой) отчетности,</w:t>
      </w:r>
    </w:p>
    <w:p w:rsidR="0002458C" w:rsidRPr="002C76EC" w:rsidRDefault="00625D15" w:rsidP="00E67965">
      <w:pPr>
        <w:spacing w:line="252" w:lineRule="auto"/>
        <w:ind w:firstLineChars="200" w:firstLine="480"/>
        <w:jc w:val="both"/>
        <w:rPr>
          <w:rFonts w:ascii="Times New Roman" w:hAnsi="Times New Roman"/>
        </w:rPr>
      </w:pPr>
      <w:r w:rsidRPr="002C76EC">
        <w:rPr>
          <w:rFonts w:ascii="Times New Roman" w:hAnsi="Times New Roman"/>
        </w:rPr>
        <w:t>-</w:t>
      </w:r>
      <w:r w:rsidR="0002458C" w:rsidRPr="002C76EC">
        <w:rPr>
          <w:rFonts w:ascii="Times New Roman" w:hAnsi="Times New Roman"/>
        </w:rPr>
        <w:t>заявления, подтверждающие выполнение Заказчиком обязанностей по предоставлению необходимой информации и полноту отражения операций в бухгалтерской (финансовой) отчетности,</w:t>
      </w:r>
    </w:p>
    <w:p w:rsidR="0002458C" w:rsidRPr="002C76EC" w:rsidRDefault="00625D15" w:rsidP="00E67965">
      <w:pPr>
        <w:spacing w:line="252" w:lineRule="auto"/>
        <w:ind w:firstLineChars="200" w:firstLine="480"/>
        <w:jc w:val="both"/>
        <w:rPr>
          <w:rFonts w:ascii="Times New Roman" w:hAnsi="Times New Roman"/>
        </w:rPr>
      </w:pPr>
      <w:r w:rsidRPr="002C76EC">
        <w:rPr>
          <w:rFonts w:ascii="Times New Roman" w:hAnsi="Times New Roman"/>
        </w:rPr>
        <w:t>-</w:t>
      </w:r>
      <w:r w:rsidR="0002458C" w:rsidRPr="002C76EC">
        <w:rPr>
          <w:rFonts w:ascii="Times New Roman" w:hAnsi="Times New Roman"/>
        </w:rPr>
        <w:t>иные письменные заявления в поддержку аудиторских доказательств, относящихся к бухгалтерской (финансовой) отчетности;</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2.2.7.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2.2.8. обеспечить присутствие сотрудников Исполнителя при проведении инвентаризации имущества Заказчика;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2.2.9. оплатить услуги Исполнителя в соответствии с пунктом 6 настоящего договора, в том числе в случае, когда аудиторское заключение не согласуется с позицией Заказчика;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 xml:space="preserve">2.2.10. своевременно сообщить Исполнителю о намерении включить </w:t>
      </w:r>
      <w:proofErr w:type="spellStart"/>
      <w:r w:rsidRPr="002C76EC">
        <w:rPr>
          <w:rFonts w:ascii="Times New Roman" w:hAnsi="Times New Roman"/>
        </w:rPr>
        <w:t>проаудированную</w:t>
      </w:r>
      <w:proofErr w:type="spellEnd"/>
      <w:r w:rsidRPr="002C76EC">
        <w:rPr>
          <w:rFonts w:ascii="Times New Roman" w:hAnsi="Times New Roman"/>
        </w:rPr>
        <w:t xml:space="preserve"> бухгалтерскую (финансовую) отчетность и аудиторское заключение в отношении данной отчетности в [годовой отчет]. В таком случае Заказчик также обязуется предоставить [годовой отчет] Исполнителю для ознакомления; если Заказчик намеревается включить бухгалтерскую финансовую отчетность в свой проспект или иной документ, который будет использоваться для продажи акций или иных ценных бумаг, и намеревается включить в этот документ аудиторское заключение либо указать на проведение Исполнителем аудита бухгалтерской (финансовой) отчетности Заказчика, он предоставит Исполнителю на проверку проект такого документа.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2.2.11. исполнять иные обязанности, вытекающие из международных стандартов аудита и настоящего договора.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2.3. Заказчик признает свою ответственность за следующее:</w:t>
      </w:r>
    </w:p>
    <w:p w:rsidR="0002458C" w:rsidRPr="002C76EC" w:rsidRDefault="00625D15" w:rsidP="00E67965">
      <w:pPr>
        <w:spacing w:line="252" w:lineRule="auto"/>
        <w:ind w:firstLineChars="200" w:firstLine="480"/>
        <w:jc w:val="both"/>
        <w:rPr>
          <w:rFonts w:ascii="Times New Roman" w:hAnsi="Times New Roman"/>
        </w:rPr>
      </w:pPr>
      <w:r w:rsidRPr="002C76EC">
        <w:rPr>
          <w:rFonts w:ascii="Times New Roman" w:hAnsi="Times New Roman"/>
        </w:rPr>
        <w:lastRenderedPageBreak/>
        <w:t>-</w:t>
      </w:r>
      <w:r w:rsidR="0002458C" w:rsidRPr="002C76EC">
        <w:rPr>
          <w:rFonts w:ascii="Times New Roman" w:hAnsi="Times New Roman"/>
        </w:rPr>
        <w:t xml:space="preserve">за подготовку бухгалтерской (финансовой) отчетности в соответствии с российскими правилами составления бухгалтерской отчетности, включая ее достоверное представление; </w:t>
      </w:r>
    </w:p>
    <w:p w:rsidR="0002458C" w:rsidRPr="002C76EC" w:rsidRDefault="00625D15" w:rsidP="00E67965">
      <w:pPr>
        <w:spacing w:line="252" w:lineRule="auto"/>
        <w:ind w:firstLineChars="200" w:firstLine="480"/>
        <w:jc w:val="both"/>
        <w:rPr>
          <w:rFonts w:ascii="Times New Roman" w:hAnsi="Times New Roman"/>
        </w:rPr>
      </w:pPr>
      <w:r w:rsidRPr="002C76EC">
        <w:rPr>
          <w:rFonts w:ascii="Times New Roman" w:hAnsi="Times New Roman"/>
        </w:rPr>
        <w:t>-</w:t>
      </w:r>
      <w:r w:rsidR="0002458C" w:rsidRPr="002C76EC">
        <w:rPr>
          <w:rFonts w:ascii="Times New Roman" w:hAnsi="Times New Roman"/>
        </w:rPr>
        <w:t>функционирование системы внутреннего контроля, необходимое для подготовки бухгалтерской (финансовой) отчетности, не содержащей существенных искажений вследствие недобросовестных действий или ошибок;</w:t>
      </w:r>
    </w:p>
    <w:p w:rsidR="0002458C" w:rsidRPr="002C76EC" w:rsidRDefault="00625D15" w:rsidP="00E67965">
      <w:pPr>
        <w:spacing w:line="252" w:lineRule="auto"/>
        <w:ind w:firstLineChars="200" w:firstLine="480"/>
        <w:jc w:val="both"/>
        <w:rPr>
          <w:rFonts w:ascii="Times New Roman" w:hAnsi="Times New Roman"/>
        </w:rPr>
      </w:pPr>
      <w:r w:rsidRPr="002C76EC">
        <w:rPr>
          <w:rFonts w:ascii="Times New Roman" w:hAnsi="Times New Roman"/>
        </w:rPr>
        <w:t>-</w:t>
      </w:r>
      <w:r w:rsidR="0002458C" w:rsidRPr="002C76EC">
        <w:rPr>
          <w:rFonts w:ascii="Times New Roman" w:hAnsi="Times New Roman"/>
        </w:rPr>
        <w:t>за то, чтобы обеспечить Исполнителя доступом ко всей информации, о которой известно Заказчику и которая имеет значение для подготовки бухгалтерской (финансовой) отчетности, например, к данным бухгалтерского учета, документации и прочим сведениям, и к дополнительной информации, которую Исполнитель может запросить у Заказчика для целей аудита, а также неограниченной возможностью информационного взаимодействия с лицами внутри организации, от которых Заказчик считает необходимым получить аудиторские доказательства.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Аудит бухгалтерской (финансовой) отчетности не освобождает Заказчика от такой ответственности.</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0A2513" w:rsidRDefault="000A2513" w:rsidP="00E67965">
      <w:pPr>
        <w:spacing w:line="252" w:lineRule="auto"/>
        <w:ind w:firstLineChars="200" w:firstLine="482"/>
        <w:jc w:val="both"/>
        <w:rPr>
          <w:rFonts w:ascii="Times New Roman" w:hAnsi="Times New Roman"/>
          <w:b/>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3. Права и обязанности Исполнителя</w:t>
      </w:r>
    </w:p>
    <w:p w:rsidR="000A25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3.1. При проведении аудита Исполнитель вправе:</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3.1.1. самостоятельно определять объем,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3.1.3. получать у должностных лиц Заказчика разъяснения и подтверждения в устной и письменной форме по возникшим в ходе аудита вопросам;</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не</w:t>
      </w:r>
      <w:r w:rsidR="00625D15" w:rsidRPr="002C76EC">
        <w:rPr>
          <w:rFonts w:ascii="Times New Roman" w:hAnsi="Times New Roman"/>
        </w:rPr>
        <w:t xml:space="preserve"> </w:t>
      </w:r>
      <w:r w:rsidRPr="002C76EC">
        <w:rPr>
          <w:rFonts w:ascii="Times New Roman" w:hAnsi="Times New Roman"/>
        </w:rPr>
        <w:t>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3.1.5. осуществлять иные права, вытекающие из международных стандартов аудита и настоящего договора.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3.2. При проведении аудита Исполнитель обязан:</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3.2.1. 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3.2.2. предоставлять по требованию Заказчика обоснования замечаний и выводов Исполнителя;</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3.2.3. предоставлять по требованию Заказчика информацию о своем членстве в саморегулируемой организации аудиторов;</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3.2.4. передавать в срок, установленный настоящим договором, аудиторское заключение Заказчику;</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lastRenderedPageBreak/>
        <w:t>3.2.5.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3.2.6. соблюдать требования об обеспечении конфиденциальности информации, составляющей аудиторскую тайну, в соответствии с пунктом 8 настоящего договора;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3.2.7. исполнять иные обязанности, вытекающие из настоящего договора.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3.3. Аудит включает проведение процедур, направленных на получение аудиторских доказательств, подтверждающих числовые показатели в бухгалтерской (финансовой) отчетности и раскрытие в ней информации. Выбор процедур зависит от суждения аудитора и включает оценку рисков существенного искажения бухгалтерской (финансовой) отчетности вследствие недобросовестных действий или ошибок. Аудит также включает оценку надлежащего характера применяемой учетной политики и обоснованности оценочных значений, подготовленных руководством, а также оценку представления бухгалтерской (финансовой) отчетности в целом.</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3.4. В силу неотъемлемых ограничений, присущих аудиту, в сочетании с неотъемлемыми ограничениями систем внутреннего контроля существует неизбежный риск того, что некоторые существенные искажения могут остаться не</w:t>
      </w:r>
      <w:r w:rsidR="002A6DCB">
        <w:rPr>
          <w:rFonts w:ascii="Times New Roman" w:hAnsi="Times New Roman"/>
        </w:rPr>
        <w:t xml:space="preserve"> </w:t>
      </w:r>
      <w:r w:rsidRPr="002C76EC">
        <w:rPr>
          <w:rFonts w:ascii="Times New Roman" w:hAnsi="Times New Roman"/>
        </w:rPr>
        <w:t>выявленными, несмотря на надлежащее планирование и проведение аудита в соответствии с международными стандартами аудита.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3.5. В процессе оценки этих рисков Исполнитель изучает систему внутреннего контроля за подготовкой и достоверным представлением бухгалтерской (финансовой) отчетности, чтобы разработать аудиторские процедуры, соответствующие обстоятельствам, но не с целью выражения мнения об эффективности внутреннего контроля. Тем не менее Исполнитель обязан сообщить Заказчику в письменном виде обо всех значительных недостатках системы внутреннего контроля в части, касающейся аудита бухгалтерской (финансовой) отчетности, выявленные по итогам аудита.</w:t>
      </w:r>
    </w:p>
    <w:p w:rsidR="000A2513" w:rsidRDefault="000A2513" w:rsidP="00E67965">
      <w:pPr>
        <w:spacing w:line="252" w:lineRule="auto"/>
        <w:ind w:firstLineChars="200" w:firstLine="482"/>
        <w:jc w:val="both"/>
        <w:rPr>
          <w:rFonts w:ascii="Times New Roman" w:hAnsi="Times New Roman"/>
          <w:b/>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4. Аудиторское заключение</w:t>
      </w:r>
    </w:p>
    <w:p w:rsidR="000A25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4.1.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Форма и содержание аудиторского заключения будут соответствовать требованиям Федерального закона от 30 декабря 2008 г. № 307-ФЗ «Об аудиторской деятельности» и международных стандартов аудита. Окончательная форма и содержание аудиторского заключения будут результатом обнаруженных Исполнителем проблем и сделанных выводов. Исполнитель сообщит руководству и представителям собственника Заказчика все обстоятельства, повлиявшие на окончательную форму и содержание аудиторского заключения.</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 xml:space="preserve">4.2. 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w:t>
      </w:r>
      <w:r w:rsidR="00BA7860">
        <w:rPr>
          <w:rFonts w:ascii="Times New Roman" w:hAnsi="Times New Roman"/>
        </w:rPr>
        <w:t>3 (трех)</w:t>
      </w:r>
      <w:r w:rsidRPr="002C76EC">
        <w:rPr>
          <w:rFonts w:ascii="Times New Roman" w:hAnsi="Times New Roman"/>
        </w:rPr>
        <w:t xml:space="preserve"> оригинальных экземпляров.</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 с использованием электронных средств передачи информации, таких как электронная почта.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lastRenderedPageBreak/>
        <w:t xml:space="preserve">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2C76EC">
        <w:rPr>
          <w:rFonts w:ascii="Times New Roman" w:hAnsi="Times New Roman"/>
        </w:rPr>
        <w:t>проаудированную</w:t>
      </w:r>
      <w:proofErr w:type="spellEnd"/>
      <w:r w:rsidRPr="002C76EC">
        <w:rPr>
          <w:rFonts w:ascii="Times New Roman" w:hAnsi="Times New Roman"/>
        </w:rP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rsidR="000A2513" w:rsidRDefault="000A2513" w:rsidP="00E67965">
      <w:pPr>
        <w:spacing w:line="252" w:lineRule="auto"/>
        <w:ind w:firstLineChars="200" w:firstLine="480"/>
        <w:jc w:val="both"/>
        <w:rPr>
          <w:rFonts w:ascii="Times New Roman" w:hAnsi="Times New Roman"/>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5. Сроки оказания услуг</w:t>
      </w:r>
    </w:p>
    <w:p w:rsidR="000A2513" w:rsidRPr="00DB3929" w:rsidRDefault="000A2513" w:rsidP="00E67965">
      <w:pPr>
        <w:spacing w:line="252" w:lineRule="auto"/>
        <w:ind w:firstLineChars="200" w:firstLine="480"/>
        <w:jc w:val="both"/>
        <w:rPr>
          <w:rFonts w:ascii="Times New Roman" w:hAnsi="Times New Roman"/>
        </w:rPr>
      </w:pPr>
    </w:p>
    <w:p w:rsidR="001F51D5" w:rsidRPr="00FB4927" w:rsidRDefault="0002458C" w:rsidP="00E67965">
      <w:pPr>
        <w:spacing w:line="252" w:lineRule="auto"/>
        <w:ind w:firstLineChars="200" w:firstLine="480"/>
        <w:jc w:val="both"/>
        <w:rPr>
          <w:rFonts w:ascii="Times New Roman" w:hAnsi="Times New Roman"/>
        </w:rPr>
      </w:pPr>
      <w:r w:rsidRPr="00FB4927">
        <w:rPr>
          <w:rFonts w:ascii="Times New Roman" w:hAnsi="Times New Roman"/>
        </w:rPr>
        <w:t>5.1. Срок проведения аудита</w:t>
      </w:r>
      <w:r w:rsidR="001F51D5" w:rsidRPr="00FB4927">
        <w:rPr>
          <w:rFonts w:ascii="Times New Roman" w:hAnsi="Times New Roman"/>
        </w:rPr>
        <w:t>:</w:t>
      </w:r>
    </w:p>
    <w:p w:rsidR="001F51D5" w:rsidRPr="00FB4927" w:rsidRDefault="00CC0EE6" w:rsidP="00E67965">
      <w:pPr>
        <w:spacing w:line="252" w:lineRule="auto"/>
        <w:ind w:firstLineChars="200" w:firstLine="480"/>
        <w:jc w:val="both"/>
        <w:rPr>
          <w:rFonts w:ascii="Times New Roman" w:eastAsia="Times New Roman" w:hAnsi="Times New Roman"/>
          <w:lang w:eastAsia="ar-SA"/>
        </w:rPr>
      </w:pPr>
      <w:r w:rsidRPr="00FB4927">
        <w:rPr>
          <w:rFonts w:ascii="Times New Roman" w:hAnsi="Times New Roman"/>
        </w:rPr>
        <w:t>-</w:t>
      </w:r>
      <w:r w:rsidR="001F51D5" w:rsidRPr="00FB4927">
        <w:rPr>
          <w:rFonts w:ascii="Times New Roman" w:hAnsi="Times New Roman"/>
        </w:rPr>
        <w:t xml:space="preserve"> </w:t>
      </w:r>
      <w:r w:rsidR="001F51D5" w:rsidRPr="00FB4927">
        <w:rPr>
          <w:rFonts w:ascii="Times New Roman" w:eastAsia="Times New Roman" w:hAnsi="Times New Roman"/>
          <w:lang w:eastAsia="ar-SA"/>
        </w:rPr>
        <w:t xml:space="preserve">за 2019 год </w:t>
      </w:r>
      <w:r w:rsidR="00FC622B" w:rsidRPr="00FB4927">
        <w:rPr>
          <w:rFonts w:ascii="Times New Roman" w:hAnsi="Times New Roman"/>
        </w:rPr>
        <w:t>с даты заключения договора</w:t>
      </w:r>
      <w:r w:rsidR="005B64EB" w:rsidRPr="00FB4927">
        <w:rPr>
          <w:rFonts w:ascii="Times New Roman" w:hAnsi="Times New Roman"/>
        </w:rPr>
        <w:t xml:space="preserve"> </w:t>
      </w:r>
      <w:r w:rsidR="005B64EB" w:rsidRPr="00FB4927">
        <w:rPr>
          <w:rFonts w:ascii="Times New Roman" w:eastAsia="Times New Roman" w:hAnsi="Times New Roman"/>
          <w:lang w:eastAsia="ar-SA"/>
        </w:rPr>
        <w:t>по 25.03.2020</w:t>
      </w:r>
      <w:r w:rsidR="001F51D5" w:rsidRPr="00FB4927">
        <w:rPr>
          <w:rFonts w:ascii="Times New Roman" w:eastAsia="Times New Roman" w:hAnsi="Times New Roman"/>
          <w:lang w:eastAsia="ar-SA"/>
        </w:rPr>
        <w:t xml:space="preserve"> г.</w:t>
      </w:r>
      <w:r w:rsidR="005B64EB" w:rsidRPr="00FB4927">
        <w:rPr>
          <w:rFonts w:ascii="Times New Roman" w:eastAsia="Times New Roman" w:hAnsi="Times New Roman"/>
          <w:lang w:eastAsia="ar-SA"/>
        </w:rPr>
        <w:t xml:space="preserve">, </w:t>
      </w:r>
    </w:p>
    <w:p w:rsidR="00B633EE" w:rsidRPr="00FB4927" w:rsidRDefault="001F51D5" w:rsidP="00CC0EE6">
      <w:pPr>
        <w:spacing w:line="252" w:lineRule="auto"/>
        <w:ind w:firstLine="480"/>
        <w:jc w:val="both"/>
        <w:rPr>
          <w:rFonts w:ascii="Times New Roman" w:eastAsia="Times New Roman" w:hAnsi="Times New Roman"/>
          <w:lang w:eastAsia="ar-SA"/>
        </w:rPr>
      </w:pPr>
      <w:r w:rsidRPr="00FB4927">
        <w:rPr>
          <w:rFonts w:ascii="Times New Roman" w:eastAsia="Times New Roman" w:hAnsi="Times New Roman"/>
          <w:lang w:eastAsia="ar-SA"/>
        </w:rPr>
        <w:t xml:space="preserve">- </w:t>
      </w:r>
      <w:r w:rsidR="005B64EB" w:rsidRPr="00FB4927">
        <w:rPr>
          <w:rFonts w:ascii="Times New Roman" w:eastAsia="Times New Roman" w:hAnsi="Times New Roman"/>
          <w:lang w:eastAsia="ar-SA"/>
        </w:rPr>
        <w:t xml:space="preserve">за 2020 год </w:t>
      </w:r>
      <w:r w:rsidRPr="00FB4927">
        <w:rPr>
          <w:rFonts w:ascii="Times New Roman" w:eastAsia="Times New Roman" w:hAnsi="Times New Roman"/>
          <w:lang w:eastAsia="ar-SA"/>
        </w:rPr>
        <w:t xml:space="preserve">с </w:t>
      </w:r>
      <w:r w:rsidR="00000B19">
        <w:rPr>
          <w:rFonts w:ascii="Times New Roman" w:eastAsia="Times New Roman" w:hAnsi="Times New Roman"/>
          <w:lang w:eastAsia="ar-SA"/>
        </w:rPr>
        <w:t>09.03</w:t>
      </w:r>
      <w:r w:rsidRPr="00FB4927">
        <w:rPr>
          <w:rFonts w:ascii="Times New Roman" w:eastAsia="Times New Roman" w:hAnsi="Times New Roman"/>
          <w:lang w:eastAsia="ar-SA"/>
        </w:rPr>
        <w:t>.2021</w:t>
      </w:r>
      <w:r w:rsidR="00B633EE" w:rsidRPr="00FB4927">
        <w:rPr>
          <w:rFonts w:ascii="Times New Roman" w:eastAsia="Times New Roman" w:hAnsi="Times New Roman"/>
          <w:lang w:eastAsia="ar-SA"/>
        </w:rPr>
        <w:t xml:space="preserve"> г.</w:t>
      </w:r>
      <w:r w:rsidRPr="00FB4927">
        <w:rPr>
          <w:rFonts w:ascii="Times New Roman" w:eastAsia="Times New Roman" w:hAnsi="Times New Roman"/>
          <w:lang w:eastAsia="ar-SA"/>
        </w:rPr>
        <w:t xml:space="preserve"> </w:t>
      </w:r>
      <w:r w:rsidR="005B64EB" w:rsidRPr="00FB4927">
        <w:rPr>
          <w:rFonts w:ascii="Times New Roman" w:eastAsia="Times New Roman" w:hAnsi="Times New Roman"/>
          <w:lang w:eastAsia="ar-SA"/>
        </w:rPr>
        <w:t xml:space="preserve">по 25.03.2021, </w:t>
      </w:r>
    </w:p>
    <w:p w:rsidR="005B64EB" w:rsidRPr="00DB3929" w:rsidRDefault="00B633EE" w:rsidP="00CC0EE6">
      <w:pPr>
        <w:spacing w:line="252" w:lineRule="auto"/>
        <w:ind w:firstLine="480"/>
        <w:jc w:val="both"/>
        <w:rPr>
          <w:rFonts w:ascii="Times New Roman" w:hAnsi="Times New Roman"/>
        </w:rPr>
      </w:pPr>
      <w:r w:rsidRPr="00FB4927">
        <w:rPr>
          <w:rFonts w:ascii="Times New Roman" w:eastAsia="Times New Roman" w:hAnsi="Times New Roman"/>
          <w:lang w:eastAsia="ar-SA"/>
        </w:rPr>
        <w:t xml:space="preserve">- </w:t>
      </w:r>
      <w:r w:rsidR="005B64EB" w:rsidRPr="00FB4927">
        <w:rPr>
          <w:rFonts w:ascii="Times New Roman" w:eastAsia="Times New Roman" w:hAnsi="Times New Roman"/>
          <w:lang w:eastAsia="ar-SA"/>
        </w:rPr>
        <w:t xml:space="preserve">за 2021 год </w:t>
      </w:r>
      <w:r w:rsidRPr="00FB4927">
        <w:rPr>
          <w:rFonts w:ascii="Times New Roman" w:eastAsia="Times New Roman" w:hAnsi="Times New Roman"/>
          <w:lang w:eastAsia="ar-SA"/>
        </w:rPr>
        <w:t xml:space="preserve">с </w:t>
      </w:r>
      <w:r w:rsidR="00000B19">
        <w:rPr>
          <w:rFonts w:ascii="Times New Roman" w:eastAsia="Times New Roman" w:hAnsi="Times New Roman"/>
          <w:lang w:eastAsia="ar-SA"/>
        </w:rPr>
        <w:t>09.03</w:t>
      </w:r>
      <w:bookmarkStart w:id="0" w:name="_GoBack"/>
      <w:bookmarkEnd w:id="0"/>
      <w:r w:rsidRPr="00FB4927">
        <w:rPr>
          <w:rFonts w:ascii="Times New Roman" w:eastAsia="Times New Roman" w:hAnsi="Times New Roman"/>
          <w:lang w:eastAsia="ar-SA"/>
        </w:rPr>
        <w:t xml:space="preserve">.2022 г. </w:t>
      </w:r>
      <w:r w:rsidR="005B64EB" w:rsidRPr="00FB4927">
        <w:rPr>
          <w:rFonts w:ascii="Times New Roman" w:eastAsia="Times New Roman" w:hAnsi="Times New Roman"/>
          <w:lang w:eastAsia="ar-SA"/>
        </w:rPr>
        <w:t>по 25.03.2022.</w:t>
      </w:r>
    </w:p>
    <w:p w:rsidR="0002458C" w:rsidRPr="002C76EC" w:rsidRDefault="0002458C" w:rsidP="00DB3929">
      <w:pPr>
        <w:spacing w:line="252" w:lineRule="auto"/>
        <w:jc w:val="both"/>
        <w:rPr>
          <w:rFonts w:ascii="Times New Roman" w:hAnsi="Times New Roman"/>
        </w:rPr>
      </w:pPr>
      <w:r w:rsidRPr="002C76EC">
        <w:rPr>
          <w:rFonts w:ascii="Times New Roman" w:hAnsi="Times New Roman"/>
        </w:rPr>
        <w:t>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5.2. Аудит начинается при условии подготовки Заказчиком необходимых документов в соответствии с п. 2.2.2. настоящего договора.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 xml:space="preserve">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Акт об оказании услуг в течение </w:t>
      </w:r>
      <w:r w:rsidR="00625D15" w:rsidRPr="002C76EC">
        <w:rPr>
          <w:rFonts w:ascii="Times New Roman" w:hAnsi="Times New Roman"/>
        </w:rPr>
        <w:t>5</w:t>
      </w:r>
      <w:r w:rsidRPr="002C76EC">
        <w:rPr>
          <w:rFonts w:ascii="Times New Roman" w:hAnsi="Times New Roman"/>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0A2513" w:rsidRDefault="000A2513" w:rsidP="00E67965">
      <w:pPr>
        <w:spacing w:line="252" w:lineRule="auto"/>
        <w:ind w:firstLineChars="200" w:firstLine="480"/>
        <w:jc w:val="both"/>
        <w:rPr>
          <w:rFonts w:ascii="Times New Roman" w:hAnsi="Times New Roman"/>
        </w:rPr>
      </w:pPr>
    </w:p>
    <w:p w:rsidR="0002458C" w:rsidRPr="00AC0D13" w:rsidRDefault="0002458C" w:rsidP="00E67965">
      <w:pPr>
        <w:spacing w:line="252" w:lineRule="auto"/>
        <w:ind w:firstLineChars="200" w:firstLine="482"/>
        <w:jc w:val="both"/>
        <w:rPr>
          <w:rFonts w:ascii="Times New Roman" w:hAnsi="Times New Roman"/>
          <w:b/>
        </w:rPr>
      </w:pPr>
      <w:r w:rsidRPr="00AC0D13">
        <w:rPr>
          <w:rFonts w:ascii="Times New Roman" w:hAnsi="Times New Roman"/>
          <w:b/>
        </w:rPr>
        <w:t>6. Стоимость услуг и порядок расчетов</w:t>
      </w:r>
    </w:p>
    <w:p w:rsidR="000A2513" w:rsidRPr="00AC0D13" w:rsidRDefault="000A2513" w:rsidP="00E67965">
      <w:pPr>
        <w:spacing w:line="252" w:lineRule="auto"/>
        <w:ind w:firstLineChars="200" w:firstLine="480"/>
        <w:jc w:val="both"/>
        <w:rPr>
          <w:rFonts w:ascii="Times New Roman" w:hAnsi="Times New Roman"/>
        </w:rPr>
      </w:pPr>
    </w:p>
    <w:p w:rsidR="00EB667A" w:rsidRPr="00FB4927" w:rsidRDefault="0002458C" w:rsidP="00E67965">
      <w:pPr>
        <w:spacing w:line="252" w:lineRule="auto"/>
        <w:ind w:firstLineChars="200" w:firstLine="480"/>
        <w:jc w:val="both"/>
        <w:rPr>
          <w:rFonts w:ascii="Times New Roman" w:hAnsi="Times New Roman"/>
        </w:rPr>
      </w:pPr>
      <w:r w:rsidRPr="00FB4927">
        <w:rPr>
          <w:rFonts w:ascii="Times New Roman" w:hAnsi="Times New Roman"/>
        </w:rPr>
        <w:t>6.1. Стоимость услуг по настоящему договору составляет</w:t>
      </w:r>
      <w:r w:rsidR="00EB667A" w:rsidRPr="00FB4927">
        <w:rPr>
          <w:rFonts w:ascii="Times New Roman" w:hAnsi="Times New Roman"/>
        </w:rPr>
        <w:t>:</w:t>
      </w:r>
    </w:p>
    <w:p w:rsidR="00EB667A" w:rsidRPr="00FB4927" w:rsidRDefault="00EB667A" w:rsidP="00EB667A">
      <w:pPr>
        <w:spacing w:line="252" w:lineRule="auto"/>
        <w:ind w:firstLineChars="200" w:firstLine="480"/>
        <w:jc w:val="both"/>
        <w:rPr>
          <w:rFonts w:ascii="Times New Roman" w:hAnsi="Times New Roman"/>
        </w:rPr>
      </w:pPr>
      <w:r w:rsidRPr="00FB4927">
        <w:rPr>
          <w:rFonts w:ascii="Times New Roman" w:hAnsi="Times New Roman"/>
        </w:rPr>
        <w:t>-</w:t>
      </w:r>
      <w:r w:rsidR="00577949" w:rsidRPr="00FB4927">
        <w:rPr>
          <w:rFonts w:ascii="Times New Roman" w:hAnsi="Times New Roman"/>
        </w:rPr>
        <w:t xml:space="preserve"> за аудит 2</w:t>
      </w:r>
      <w:r w:rsidRPr="00FB4927">
        <w:rPr>
          <w:rFonts w:ascii="Times New Roman" w:hAnsi="Times New Roman"/>
        </w:rPr>
        <w:t xml:space="preserve">019 года _____________ рублей, </w:t>
      </w:r>
    </w:p>
    <w:p w:rsidR="00EB667A" w:rsidRPr="00FB4927" w:rsidRDefault="00EB667A" w:rsidP="00EB667A">
      <w:pPr>
        <w:spacing w:line="252" w:lineRule="auto"/>
        <w:ind w:firstLineChars="200" w:firstLine="480"/>
        <w:jc w:val="both"/>
        <w:rPr>
          <w:rFonts w:ascii="Times New Roman" w:hAnsi="Times New Roman"/>
        </w:rPr>
      </w:pPr>
      <w:r w:rsidRPr="00FB4927">
        <w:rPr>
          <w:rFonts w:ascii="Times New Roman" w:hAnsi="Times New Roman"/>
        </w:rPr>
        <w:t>- за</w:t>
      </w:r>
      <w:r w:rsidR="00577949" w:rsidRPr="00FB4927">
        <w:rPr>
          <w:rFonts w:ascii="Times New Roman" w:hAnsi="Times New Roman"/>
        </w:rPr>
        <w:t xml:space="preserve"> аудит 2020 года ______________ рублей, </w:t>
      </w:r>
    </w:p>
    <w:p w:rsidR="00EB667A" w:rsidRPr="00FB4927" w:rsidRDefault="00577949" w:rsidP="00EB667A">
      <w:pPr>
        <w:spacing w:line="252" w:lineRule="auto"/>
        <w:ind w:firstLineChars="200" w:firstLine="480"/>
        <w:jc w:val="both"/>
        <w:rPr>
          <w:rFonts w:ascii="Times New Roman" w:hAnsi="Times New Roman"/>
        </w:rPr>
      </w:pPr>
      <w:r w:rsidRPr="00FB4927">
        <w:rPr>
          <w:rFonts w:ascii="Times New Roman" w:hAnsi="Times New Roman"/>
        </w:rPr>
        <w:t xml:space="preserve">за аудит 2021 года __________ </w:t>
      </w:r>
      <w:r w:rsidR="00EB667A" w:rsidRPr="00FB4927">
        <w:rPr>
          <w:rFonts w:ascii="Times New Roman" w:hAnsi="Times New Roman"/>
        </w:rPr>
        <w:t>рублей</w:t>
      </w:r>
      <w:r w:rsidR="0002458C" w:rsidRPr="00FB4927">
        <w:rPr>
          <w:rFonts w:ascii="Times New Roman" w:hAnsi="Times New Roman"/>
        </w:rPr>
        <w:t xml:space="preserve">, </w:t>
      </w:r>
    </w:p>
    <w:p w:rsidR="00625D15" w:rsidRPr="00FB4927" w:rsidRDefault="00EB667A" w:rsidP="00EB667A">
      <w:pPr>
        <w:spacing w:line="252" w:lineRule="auto"/>
        <w:ind w:firstLineChars="200" w:firstLine="480"/>
        <w:jc w:val="both"/>
        <w:rPr>
          <w:rFonts w:ascii="Times New Roman" w:hAnsi="Times New Roman"/>
        </w:rPr>
      </w:pPr>
      <w:r w:rsidRPr="00FB4927">
        <w:rPr>
          <w:rFonts w:ascii="Times New Roman" w:hAnsi="Times New Roman"/>
        </w:rPr>
        <w:t xml:space="preserve">итого _______________________________________рублей </w:t>
      </w:r>
      <w:r w:rsidR="0002458C" w:rsidRPr="00FB4927">
        <w:rPr>
          <w:rFonts w:ascii="Times New Roman" w:hAnsi="Times New Roman"/>
        </w:rPr>
        <w:t xml:space="preserve">НДС </w:t>
      </w:r>
      <w:r w:rsidR="00AC0D13" w:rsidRPr="00FB4927">
        <w:rPr>
          <w:rFonts w:ascii="Times New Roman" w:hAnsi="Times New Roman"/>
        </w:rPr>
        <w:t>______ /не облагается</w:t>
      </w:r>
      <w:r w:rsidR="00625D15" w:rsidRPr="00FB4927">
        <w:rPr>
          <w:rFonts w:ascii="Times New Roman" w:hAnsi="Times New Roman"/>
        </w:rPr>
        <w:t>.</w:t>
      </w:r>
      <w:r w:rsidR="0002458C" w:rsidRPr="00FB4927">
        <w:rPr>
          <w:rFonts w:ascii="Times New Roman" w:hAnsi="Times New Roman"/>
        </w:rPr>
        <w:t xml:space="preserve"> </w:t>
      </w:r>
    </w:p>
    <w:p w:rsidR="002C76EC" w:rsidRPr="00AC0D13" w:rsidRDefault="00625D15" w:rsidP="00E67965">
      <w:pPr>
        <w:pStyle w:val="210"/>
        <w:shd w:val="clear" w:color="auto" w:fill="auto"/>
        <w:tabs>
          <w:tab w:val="left" w:pos="1244"/>
        </w:tabs>
        <w:spacing w:line="252" w:lineRule="auto"/>
        <w:ind w:firstLineChars="200" w:firstLine="480"/>
        <w:rPr>
          <w:sz w:val="24"/>
          <w:szCs w:val="24"/>
        </w:rPr>
      </w:pPr>
      <w:r w:rsidRPr="00FB4927">
        <w:rPr>
          <w:sz w:val="24"/>
          <w:szCs w:val="24"/>
        </w:rPr>
        <w:t>Допускается выплата Исполнителю предварительной оплаты (аванса) в размере, не превышающем 30 (тридцать) % от цены Договора</w:t>
      </w:r>
      <w:r w:rsidR="00405F0F" w:rsidRPr="00FB4927">
        <w:rPr>
          <w:sz w:val="24"/>
          <w:szCs w:val="24"/>
        </w:rPr>
        <w:t xml:space="preserve"> за соответствующий год</w:t>
      </w:r>
      <w:r w:rsidRPr="00FB4927">
        <w:rPr>
          <w:sz w:val="24"/>
          <w:szCs w:val="24"/>
        </w:rPr>
        <w:t>. Окончательный расчет с Исполнителем осуществляется в порядке, предусмотренном настоящим Договором на основании счета</w:t>
      </w:r>
      <w:r w:rsidR="002C76EC" w:rsidRPr="00FB4927">
        <w:rPr>
          <w:sz w:val="24"/>
          <w:szCs w:val="24"/>
        </w:rPr>
        <w:t xml:space="preserve"> Исполнителя, и перечисляется в течение 5 (Пяти) рабочих дней после получения Заказчиком «Аудиторского заключения» и подписания Акта выполненных работ</w:t>
      </w:r>
      <w:r w:rsidR="005960D1" w:rsidRPr="00FB4927">
        <w:rPr>
          <w:sz w:val="24"/>
          <w:szCs w:val="24"/>
        </w:rPr>
        <w:t xml:space="preserve"> за соответствующий год.</w:t>
      </w:r>
    </w:p>
    <w:p w:rsidR="0002458C" w:rsidRPr="00AC0D13" w:rsidRDefault="00044C83" w:rsidP="00E67965">
      <w:pPr>
        <w:spacing w:line="252" w:lineRule="auto"/>
        <w:ind w:firstLineChars="200" w:firstLine="480"/>
        <w:jc w:val="both"/>
        <w:rPr>
          <w:rFonts w:ascii="Times New Roman" w:hAnsi="Times New Roman"/>
        </w:rPr>
      </w:pPr>
      <w:r w:rsidRPr="00AC0D13">
        <w:rPr>
          <w:rFonts w:ascii="Times New Roman" w:hAnsi="Times New Roman"/>
        </w:rPr>
        <w:t>6.2</w:t>
      </w:r>
      <w:r w:rsidR="0002458C" w:rsidRPr="00AC0D13">
        <w:rPr>
          <w:rFonts w:ascii="Times New Roman" w:hAnsi="Times New Roman"/>
        </w:rPr>
        <w:t>. Оплата стоимости услуг Исполнителя осуществляется в российских рублях на расчетный счет Исполнителя.</w:t>
      </w:r>
    </w:p>
    <w:p w:rsidR="0002458C" w:rsidRPr="00AC0D13" w:rsidRDefault="00044C83" w:rsidP="00E67965">
      <w:pPr>
        <w:spacing w:line="252" w:lineRule="auto"/>
        <w:ind w:firstLineChars="200" w:firstLine="480"/>
        <w:jc w:val="both"/>
        <w:rPr>
          <w:rFonts w:ascii="Times New Roman" w:hAnsi="Times New Roman"/>
        </w:rPr>
      </w:pPr>
      <w:r w:rsidRPr="00AC0D13">
        <w:rPr>
          <w:rFonts w:ascii="Times New Roman" w:hAnsi="Times New Roman"/>
        </w:rPr>
        <w:t>6.3</w:t>
      </w:r>
      <w:r w:rsidR="0002458C" w:rsidRPr="00AC0D13">
        <w:rPr>
          <w:rFonts w:ascii="Times New Roman" w:hAnsi="Times New Roman"/>
        </w:rPr>
        <w:t>. Обязанность Заказчика по оплате услуг считается исполненной</w:t>
      </w:r>
      <w:r w:rsidR="002C76EC" w:rsidRPr="00AC0D13">
        <w:rPr>
          <w:rFonts w:ascii="Times New Roman" w:hAnsi="Times New Roman"/>
        </w:rPr>
        <w:t xml:space="preserve"> в момент </w:t>
      </w:r>
      <w:r w:rsidR="0002458C" w:rsidRPr="00AC0D13">
        <w:rPr>
          <w:rFonts w:ascii="Times New Roman" w:hAnsi="Times New Roman"/>
        </w:rPr>
        <w:t>зачисления денежных средств на расчетный счет Исполнителя.</w:t>
      </w:r>
    </w:p>
    <w:p w:rsidR="000A2513" w:rsidRPr="00AC0D13" w:rsidRDefault="000A2513" w:rsidP="00E67965">
      <w:pPr>
        <w:spacing w:line="252" w:lineRule="auto"/>
        <w:ind w:firstLineChars="200" w:firstLine="480"/>
        <w:jc w:val="both"/>
        <w:rPr>
          <w:rFonts w:ascii="Times New Roman" w:hAnsi="Times New Roman"/>
        </w:rPr>
      </w:pPr>
    </w:p>
    <w:p w:rsidR="0002458C" w:rsidRPr="00AC0D13" w:rsidRDefault="0002458C" w:rsidP="00E67965">
      <w:pPr>
        <w:spacing w:line="252" w:lineRule="auto"/>
        <w:ind w:firstLineChars="200" w:firstLine="482"/>
        <w:jc w:val="both"/>
        <w:rPr>
          <w:rFonts w:ascii="Times New Roman" w:hAnsi="Times New Roman"/>
          <w:b/>
        </w:rPr>
      </w:pPr>
      <w:r w:rsidRPr="00AC0D13">
        <w:rPr>
          <w:rFonts w:ascii="Times New Roman" w:hAnsi="Times New Roman"/>
          <w:b/>
        </w:rPr>
        <w:t>7. Ответственность Сторон</w:t>
      </w:r>
    </w:p>
    <w:p w:rsidR="000A2513" w:rsidRPr="00AC0D13" w:rsidRDefault="000A2513" w:rsidP="00E67965">
      <w:pPr>
        <w:pStyle w:val="210"/>
        <w:shd w:val="clear" w:color="auto" w:fill="auto"/>
        <w:tabs>
          <w:tab w:val="left" w:pos="1304"/>
        </w:tabs>
        <w:spacing w:line="252" w:lineRule="auto"/>
        <w:ind w:firstLineChars="200" w:firstLine="480"/>
        <w:rPr>
          <w:sz w:val="24"/>
          <w:szCs w:val="24"/>
        </w:rPr>
      </w:pPr>
    </w:p>
    <w:p w:rsidR="002C76EC" w:rsidRPr="00AC0D13" w:rsidRDefault="0002458C" w:rsidP="00E67965">
      <w:pPr>
        <w:pStyle w:val="210"/>
        <w:shd w:val="clear" w:color="auto" w:fill="auto"/>
        <w:tabs>
          <w:tab w:val="left" w:pos="1304"/>
        </w:tabs>
        <w:spacing w:line="252" w:lineRule="auto"/>
        <w:ind w:firstLineChars="200" w:firstLine="480"/>
        <w:rPr>
          <w:sz w:val="24"/>
          <w:szCs w:val="24"/>
        </w:rPr>
      </w:pPr>
      <w:r w:rsidRPr="00AC0D13">
        <w:rPr>
          <w:sz w:val="24"/>
          <w:szCs w:val="24"/>
        </w:rPr>
        <w:t xml:space="preserve">7.1. </w:t>
      </w:r>
      <w:r w:rsidR="002C76EC" w:rsidRPr="00AC0D13">
        <w:rPr>
          <w:sz w:val="24"/>
          <w:szCs w:val="24"/>
        </w:rPr>
        <w:t>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2C76EC" w:rsidRPr="00AC0D13" w:rsidRDefault="002C76EC" w:rsidP="00E67965">
      <w:pPr>
        <w:pStyle w:val="210"/>
        <w:shd w:val="clear" w:color="auto" w:fill="auto"/>
        <w:tabs>
          <w:tab w:val="left" w:pos="1304"/>
        </w:tabs>
        <w:spacing w:line="252" w:lineRule="auto"/>
        <w:ind w:firstLineChars="200" w:firstLine="480"/>
        <w:rPr>
          <w:sz w:val="24"/>
          <w:szCs w:val="24"/>
        </w:rPr>
      </w:pPr>
      <w:r w:rsidRPr="00AC0D13">
        <w:rPr>
          <w:sz w:val="24"/>
          <w:szCs w:val="24"/>
        </w:rPr>
        <w:lastRenderedPageBreak/>
        <w:t>7.2. В случае нарушения сроков выдачи «Аудиторского заключения» Исполнитель несет ответственность в соответствии с действующим законодательством РФ.</w:t>
      </w:r>
    </w:p>
    <w:p w:rsidR="002C76EC" w:rsidRPr="00AC0D13" w:rsidRDefault="002C76EC" w:rsidP="00E67965">
      <w:pPr>
        <w:pStyle w:val="210"/>
        <w:shd w:val="clear" w:color="auto" w:fill="auto"/>
        <w:tabs>
          <w:tab w:val="left" w:pos="1304"/>
        </w:tabs>
        <w:spacing w:line="252" w:lineRule="auto"/>
        <w:ind w:firstLineChars="200" w:firstLine="480"/>
        <w:rPr>
          <w:sz w:val="24"/>
          <w:szCs w:val="24"/>
        </w:rPr>
      </w:pPr>
      <w:r w:rsidRPr="00AC0D13">
        <w:rPr>
          <w:sz w:val="24"/>
          <w:szCs w:val="24"/>
        </w:rPr>
        <w:t>7.3.</w:t>
      </w:r>
      <w:r w:rsidR="00995A59">
        <w:rPr>
          <w:sz w:val="24"/>
          <w:szCs w:val="24"/>
        </w:rPr>
        <w:t xml:space="preserve"> </w:t>
      </w:r>
      <w:r w:rsidRPr="00AC0D13">
        <w:rPr>
          <w:sz w:val="24"/>
          <w:szCs w:val="24"/>
        </w:rPr>
        <w:t>Заказчик несет ответственность за полноту и достоверность документов и информации предоставленных Исполнителю в соответствии с настоящим Договором.</w:t>
      </w:r>
    </w:p>
    <w:p w:rsidR="002C76EC" w:rsidRPr="00AC0D13" w:rsidRDefault="00995A59" w:rsidP="00E67965">
      <w:pPr>
        <w:pStyle w:val="210"/>
        <w:shd w:val="clear" w:color="auto" w:fill="auto"/>
        <w:tabs>
          <w:tab w:val="left" w:pos="1304"/>
        </w:tabs>
        <w:spacing w:line="252" w:lineRule="auto"/>
        <w:ind w:firstLineChars="200" w:firstLine="480"/>
        <w:rPr>
          <w:sz w:val="24"/>
          <w:szCs w:val="24"/>
        </w:rPr>
      </w:pPr>
      <w:r>
        <w:rPr>
          <w:sz w:val="24"/>
          <w:szCs w:val="24"/>
        </w:rPr>
        <w:t>7.4</w:t>
      </w:r>
      <w:r w:rsidR="002C76EC" w:rsidRPr="00AC0D13">
        <w:rPr>
          <w:sz w:val="24"/>
          <w:szCs w:val="24"/>
        </w:rPr>
        <w:t>. Исполнитель не несет ответственности за последствия, вызванные предоставлением неполной и/или недостоверной информации или документов, либо недобросовестными действиями или ошибками Заказчика.</w:t>
      </w:r>
    </w:p>
    <w:p w:rsidR="000A2513" w:rsidRPr="00AC0D13" w:rsidRDefault="000A2513" w:rsidP="00E67965">
      <w:pPr>
        <w:spacing w:line="252" w:lineRule="auto"/>
        <w:ind w:firstLineChars="200" w:firstLine="482"/>
        <w:jc w:val="both"/>
        <w:rPr>
          <w:rFonts w:ascii="Times New Roman" w:hAnsi="Times New Roman"/>
          <w:b/>
        </w:rPr>
      </w:pPr>
    </w:p>
    <w:p w:rsidR="0002458C" w:rsidRPr="00AC0D13" w:rsidRDefault="0002458C" w:rsidP="00E67965">
      <w:pPr>
        <w:spacing w:line="252" w:lineRule="auto"/>
        <w:ind w:firstLineChars="200" w:firstLine="482"/>
        <w:jc w:val="both"/>
        <w:rPr>
          <w:rFonts w:ascii="Times New Roman" w:hAnsi="Times New Roman"/>
          <w:b/>
        </w:rPr>
      </w:pPr>
      <w:r w:rsidRPr="00AC0D13">
        <w:rPr>
          <w:rFonts w:ascii="Times New Roman" w:hAnsi="Times New Roman"/>
          <w:b/>
        </w:rPr>
        <w:t>8. Конфиденциальность</w:t>
      </w:r>
    </w:p>
    <w:p w:rsidR="000A2513" w:rsidRPr="00AC0D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AC0D13">
        <w:rPr>
          <w:rFonts w:ascii="Times New Roman" w:hAnsi="Times New Roman"/>
        </w:rPr>
        <w:t>8.1.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w:t>
      </w:r>
      <w:r w:rsidRPr="002C76EC">
        <w:rPr>
          <w:rFonts w:ascii="Times New Roman" w:hAnsi="Times New Roman"/>
        </w:rPr>
        <w:t xml:space="preserve">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8.2.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8.</w:t>
      </w:r>
      <w:r w:rsidR="002C76EC">
        <w:rPr>
          <w:rFonts w:ascii="Times New Roman" w:hAnsi="Times New Roman"/>
        </w:rPr>
        <w:t>4</w:t>
      </w:r>
      <w:r w:rsidRPr="002C76EC">
        <w:rPr>
          <w:rFonts w:ascii="Times New Roman" w:hAnsi="Times New Roman"/>
        </w:rPr>
        <w:t>.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02458C" w:rsidRPr="002C76EC" w:rsidRDefault="002C76EC" w:rsidP="00E67965">
      <w:pPr>
        <w:spacing w:line="252" w:lineRule="auto"/>
        <w:ind w:firstLineChars="200" w:firstLine="480"/>
        <w:jc w:val="both"/>
        <w:rPr>
          <w:rFonts w:ascii="Times New Roman" w:hAnsi="Times New Roman"/>
        </w:rPr>
      </w:pPr>
      <w:r>
        <w:rPr>
          <w:rFonts w:ascii="Times New Roman" w:hAnsi="Times New Roman"/>
        </w:rPr>
        <w:t>8.5</w:t>
      </w:r>
      <w:r w:rsidR="0002458C" w:rsidRPr="002C76EC">
        <w:rPr>
          <w:rFonts w:ascii="Times New Roman" w:hAnsi="Times New Roman"/>
        </w:rPr>
        <w:t>.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0A2513" w:rsidRDefault="000A2513" w:rsidP="00E67965">
      <w:pPr>
        <w:spacing w:line="252" w:lineRule="auto"/>
        <w:ind w:firstLineChars="200" w:firstLine="480"/>
        <w:jc w:val="both"/>
        <w:rPr>
          <w:rFonts w:ascii="Times New Roman" w:hAnsi="Times New Roman"/>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9. Расторжение и прекращение договора</w:t>
      </w:r>
    </w:p>
    <w:p w:rsidR="000A25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9.1. Настоящий договор может быть расторгнут:</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 xml:space="preserve">9.1.1. по соглашению Сторон с предварительным уведомлением в письменной форме за </w:t>
      </w:r>
      <w:r w:rsidR="002C76EC">
        <w:rPr>
          <w:rFonts w:ascii="Times New Roman" w:hAnsi="Times New Roman"/>
        </w:rPr>
        <w:t>10</w:t>
      </w:r>
      <w:r w:rsidRPr="002C76EC">
        <w:rPr>
          <w:rFonts w:ascii="Times New Roman" w:hAnsi="Times New Roman"/>
        </w:rPr>
        <w:t xml:space="preserve"> календарных дней до предполагаемой даты прекращения договора;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9.1.2.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Российской Федерации.</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lastRenderedPageBreak/>
        <w:t xml:space="preserve">9.2. Заказчик вправе отказаться от исполнения настоящего договора при условии оплаты </w:t>
      </w:r>
      <w:r w:rsidR="00995A59">
        <w:rPr>
          <w:rFonts w:ascii="Times New Roman" w:hAnsi="Times New Roman"/>
        </w:rPr>
        <w:t>И</w:t>
      </w:r>
      <w:r w:rsidRPr="002C76EC">
        <w:rPr>
          <w:rFonts w:ascii="Times New Roman" w:hAnsi="Times New Roman"/>
        </w:rPr>
        <w:t>сполнителю фактически понесенных им расходов.</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9.3. Исполнитель вправе отказаться от исполнения обязательств по настоящему договору при условии полного возмещения Заказчику убытков.</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9.4. В случае расторжения настоящего договора Исполнитель обязан вернуть предоставленные для исполнения настоящего договора документы.</w:t>
      </w:r>
    </w:p>
    <w:p w:rsidR="000A2513" w:rsidRDefault="000A2513" w:rsidP="00E67965">
      <w:pPr>
        <w:spacing w:line="252" w:lineRule="auto"/>
        <w:ind w:firstLineChars="200" w:firstLine="482"/>
        <w:jc w:val="both"/>
        <w:rPr>
          <w:rFonts w:ascii="Times New Roman" w:hAnsi="Times New Roman"/>
          <w:b/>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10. Третьи лица</w:t>
      </w:r>
    </w:p>
    <w:p w:rsidR="000A25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 xml:space="preserve">10.3. Исполнитель вправе привлекать </w:t>
      </w:r>
      <w:r w:rsidR="00995A59">
        <w:rPr>
          <w:rFonts w:ascii="Times New Roman" w:hAnsi="Times New Roman"/>
        </w:rPr>
        <w:t>третьих лиц</w:t>
      </w:r>
      <w:r w:rsidRPr="002C76EC">
        <w:rPr>
          <w:rFonts w:ascii="Times New Roman" w:hAnsi="Times New Roman"/>
        </w:rPr>
        <w:t xml:space="preserve"> для оказания содействия Исполнителю при оказании услуг. В случае если указанные </w:t>
      </w:r>
      <w:r w:rsidR="00874CBB">
        <w:rPr>
          <w:rFonts w:ascii="Times New Roman" w:hAnsi="Times New Roman"/>
        </w:rPr>
        <w:t>третьи лица</w:t>
      </w:r>
      <w:r w:rsidRPr="002C76EC">
        <w:rPr>
          <w:rFonts w:ascii="Times New Roman" w:hAnsi="Times New Roman"/>
        </w:rPr>
        <w:t xml:space="preserve"> не являются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w:t>
      </w:r>
      <w:r w:rsidR="00874CBB">
        <w:rPr>
          <w:rFonts w:ascii="Times New Roman" w:hAnsi="Times New Roman"/>
        </w:rPr>
        <w:t>третьих лиц</w:t>
      </w:r>
      <w:r w:rsidRPr="002C76EC">
        <w:rPr>
          <w:rFonts w:ascii="Times New Roman" w:hAnsi="Times New Roman"/>
        </w:rPr>
        <w:t xml:space="preserve">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0A2513" w:rsidRDefault="000A2513" w:rsidP="00E67965">
      <w:pPr>
        <w:spacing w:line="252" w:lineRule="auto"/>
        <w:ind w:firstLineChars="200" w:firstLine="482"/>
        <w:jc w:val="both"/>
        <w:rPr>
          <w:rFonts w:ascii="Times New Roman" w:hAnsi="Times New Roman"/>
          <w:b/>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11. Обстоятельства, не зависящие от воли Сторон</w:t>
      </w:r>
    </w:p>
    <w:p w:rsidR="000A25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11.1.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11.2.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0A2513" w:rsidRDefault="000A2513" w:rsidP="00E67965">
      <w:pPr>
        <w:spacing w:line="252" w:lineRule="auto"/>
        <w:ind w:firstLineChars="200" w:firstLine="482"/>
        <w:jc w:val="both"/>
        <w:rPr>
          <w:rFonts w:ascii="Times New Roman" w:hAnsi="Times New Roman"/>
          <w:b/>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12. Прочие положения</w:t>
      </w:r>
    </w:p>
    <w:p w:rsidR="000A25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12.1.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 xml:space="preserve">12.2. Окончательным вариантом </w:t>
      </w:r>
      <w:proofErr w:type="spellStart"/>
      <w:r w:rsidRPr="002C76EC">
        <w:rPr>
          <w:rFonts w:ascii="Times New Roman" w:hAnsi="Times New Roman"/>
        </w:rPr>
        <w:t>проаудированной</w:t>
      </w:r>
      <w:proofErr w:type="spellEnd"/>
      <w:r w:rsidRPr="002C76EC">
        <w:rPr>
          <w:rFonts w:ascii="Times New Roman" w:hAnsi="Times New Roman"/>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w:t>
      </w:r>
      <w:r w:rsidRPr="002C76EC">
        <w:rPr>
          <w:rFonts w:ascii="Times New Roman" w:hAnsi="Times New Roman"/>
        </w:rPr>
        <w:lastRenderedPageBreak/>
        <w:t>воспроизведении указанной бухгалтерской (финансовой) отчетности в любой форме или на любом носителе.</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 xml:space="preserve">12.3. Заказчик имеет право опубликовать и/или распространить документ, который может включать, помимо </w:t>
      </w:r>
      <w:proofErr w:type="spellStart"/>
      <w:r w:rsidRPr="002C76EC">
        <w:rPr>
          <w:rFonts w:ascii="Times New Roman" w:hAnsi="Times New Roman"/>
        </w:rPr>
        <w:t>проаудированной</w:t>
      </w:r>
      <w:proofErr w:type="spellEnd"/>
      <w:r w:rsidRPr="002C76EC">
        <w:rPr>
          <w:rFonts w:ascii="Times New Roman" w:hAnsi="Times New Roman"/>
        </w:rPr>
        <w:t xml:space="preserve">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w:t>
      </w:r>
      <w:proofErr w:type="spellStart"/>
      <w:r w:rsidRPr="002C76EC">
        <w:rPr>
          <w:rFonts w:ascii="Times New Roman" w:hAnsi="Times New Roman"/>
        </w:rPr>
        <w:t>проаудированную</w:t>
      </w:r>
      <w:proofErr w:type="spellEnd"/>
      <w:r w:rsidRPr="002C76EC">
        <w:rPr>
          <w:rFonts w:ascii="Times New Roman" w:hAnsi="Times New Roman"/>
        </w:rPr>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w:t>
      </w:r>
      <w:proofErr w:type="spellStart"/>
      <w:r w:rsidRPr="002C76EC">
        <w:rPr>
          <w:rFonts w:ascii="Times New Roman" w:hAnsi="Times New Roman"/>
        </w:rPr>
        <w:t>проаудированная</w:t>
      </w:r>
      <w:proofErr w:type="spellEnd"/>
      <w:r w:rsidRPr="002C76EC">
        <w:rPr>
          <w:rFonts w:ascii="Times New Roman" w:hAnsi="Times New Roman"/>
        </w:rPr>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w:t>
      </w:r>
      <w:proofErr w:type="spellStart"/>
      <w:r w:rsidRPr="002C76EC">
        <w:rPr>
          <w:rFonts w:ascii="Times New Roman" w:hAnsi="Times New Roman"/>
        </w:rPr>
        <w:t>проаудированной</w:t>
      </w:r>
      <w:proofErr w:type="spellEnd"/>
      <w:r w:rsidRPr="002C76EC">
        <w:rPr>
          <w:rFonts w:ascii="Times New Roman" w:hAnsi="Times New Roman"/>
        </w:rPr>
        <w:t xml:space="preserve"> Исполнителем бухгалтерской (финансовой) отчетностью Заказчика или существенные искажения фактов.</w:t>
      </w:r>
    </w:p>
    <w:p w:rsidR="000A2513" w:rsidRDefault="000A2513" w:rsidP="00E67965">
      <w:pPr>
        <w:spacing w:line="252" w:lineRule="auto"/>
        <w:ind w:firstLineChars="200" w:firstLine="482"/>
        <w:jc w:val="both"/>
        <w:rPr>
          <w:rFonts w:ascii="Times New Roman" w:hAnsi="Times New Roman"/>
          <w:b/>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13. Уведомления</w:t>
      </w:r>
    </w:p>
    <w:p w:rsidR="000A25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13.1.1. при вручении лично – на дату вручения;</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0A2513" w:rsidRDefault="000A2513" w:rsidP="00E67965">
      <w:pPr>
        <w:spacing w:line="252" w:lineRule="auto"/>
        <w:ind w:firstLineChars="200" w:firstLine="482"/>
        <w:jc w:val="both"/>
        <w:rPr>
          <w:rFonts w:ascii="Times New Roman" w:hAnsi="Times New Roman"/>
          <w:b/>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14. Применимое право и порядок разрешения споров</w:t>
      </w:r>
    </w:p>
    <w:p w:rsidR="000A25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14.1 Настоящий договор подлежит толкованию, исполнению и регулированию в соответствии с законодательством Российской Федерации.</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14.2. Споры, возникающие при исполнении настоящего договора, разрешаются путем переговоров, а при невозможност</w:t>
      </w:r>
      <w:r w:rsidR="002C76EC">
        <w:rPr>
          <w:rFonts w:ascii="Times New Roman" w:hAnsi="Times New Roman"/>
        </w:rPr>
        <w:t xml:space="preserve">и достичь соглашения </w:t>
      </w:r>
      <w:r w:rsidR="0057741E" w:rsidRPr="002F31C5">
        <w:rPr>
          <w:rFonts w:ascii="Times New Roman" w:eastAsia="Times New Roman" w:hAnsi="Times New Roman"/>
          <w:lang w:eastAsia="ru-RU"/>
        </w:rPr>
        <w:t>передаются на рассмотрение в Арбитражный суд города Севастополя</w:t>
      </w:r>
      <w:r w:rsidRPr="002C76EC">
        <w:rPr>
          <w:rFonts w:ascii="Times New Roman" w:hAnsi="Times New Roman"/>
        </w:rPr>
        <w:t>.</w:t>
      </w:r>
    </w:p>
    <w:p w:rsidR="000A2513" w:rsidRDefault="000A2513" w:rsidP="00E67965">
      <w:pPr>
        <w:spacing w:line="252" w:lineRule="auto"/>
        <w:ind w:firstLineChars="200" w:firstLine="482"/>
        <w:jc w:val="both"/>
        <w:rPr>
          <w:rFonts w:ascii="Times New Roman" w:hAnsi="Times New Roman"/>
          <w:b/>
        </w:rPr>
      </w:pPr>
    </w:p>
    <w:p w:rsidR="0002458C" w:rsidRPr="000A2513" w:rsidRDefault="0002458C" w:rsidP="00E67965">
      <w:pPr>
        <w:spacing w:line="252" w:lineRule="auto"/>
        <w:ind w:firstLineChars="200" w:firstLine="482"/>
        <w:jc w:val="both"/>
        <w:rPr>
          <w:rFonts w:ascii="Times New Roman" w:hAnsi="Times New Roman"/>
          <w:b/>
        </w:rPr>
      </w:pPr>
      <w:r w:rsidRPr="000A2513">
        <w:rPr>
          <w:rFonts w:ascii="Times New Roman" w:hAnsi="Times New Roman"/>
          <w:b/>
        </w:rPr>
        <w:t>15. Заключительные положения</w:t>
      </w:r>
    </w:p>
    <w:p w:rsidR="000A2513" w:rsidRDefault="000A2513"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lastRenderedPageBreak/>
        <w:t>15.1.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15.2.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15.3. По соглашению Сторон и в соответствии с действующим законодательством,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w:t>
      </w:r>
      <w:r w:rsidR="000A2513">
        <w:rPr>
          <w:rFonts w:ascii="Times New Roman" w:hAnsi="Times New Roman"/>
        </w:rPr>
        <w:t>,</w:t>
      </w:r>
      <w:r w:rsidRPr="002C76EC">
        <w:rPr>
          <w:rFonts w:ascii="Times New Roman" w:hAnsi="Times New Roman"/>
        </w:rPr>
        <w:t xml:space="preserve">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15.4.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15.5. Во всем, что не урегулировано настоящим договором, стороны руководствуются действующим законодательством Российской Федерации.</w:t>
      </w:r>
    </w:p>
    <w:p w:rsidR="0002458C" w:rsidRPr="002C76EC" w:rsidRDefault="0002458C" w:rsidP="00E67965">
      <w:pPr>
        <w:spacing w:line="252" w:lineRule="auto"/>
        <w:ind w:firstLineChars="200" w:firstLine="480"/>
        <w:jc w:val="both"/>
        <w:rPr>
          <w:rFonts w:ascii="Times New Roman" w:hAnsi="Times New Roman"/>
        </w:rPr>
      </w:pPr>
      <w:r w:rsidRPr="002C76EC">
        <w:rPr>
          <w:rFonts w:ascii="Times New Roman" w:hAnsi="Times New Roman"/>
        </w:rPr>
        <w:t>15.6. Настоящий договор заключен в двух экземплярах, имеющих равную юридическую силу, по одному для каждой Стороны.</w:t>
      </w:r>
    </w:p>
    <w:p w:rsidR="0002458C" w:rsidRPr="002C76EC" w:rsidRDefault="0002458C" w:rsidP="00E67965">
      <w:pPr>
        <w:spacing w:line="252" w:lineRule="auto"/>
        <w:ind w:firstLineChars="200" w:firstLine="480"/>
        <w:jc w:val="both"/>
        <w:rPr>
          <w:rFonts w:ascii="Times New Roman" w:hAnsi="Times New Roman"/>
        </w:rPr>
      </w:pPr>
    </w:p>
    <w:p w:rsidR="0002458C" w:rsidRPr="002C76EC" w:rsidRDefault="0002458C" w:rsidP="00E67965">
      <w:pPr>
        <w:spacing w:line="252" w:lineRule="auto"/>
        <w:ind w:firstLineChars="200" w:firstLine="480"/>
        <w:jc w:val="both"/>
        <w:rPr>
          <w:rFonts w:ascii="Times New Roman" w:hAnsi="Times New Roman"/>
        </w:rPr>
      </w:pPr>
    </w:p>
    <w:p w:rsidR="0002458C" w:rsidRPr="000A2513" w:rsidRDefault="0002458C" w:rsidP="00E67965">
      <w:pPr>
        <w:spacing w:line="252" w:lineRule="auto"/>
        <w:ind w:firstLineChars="200" w:firstLine="482"/>
        <w:jc w:val="center"/>
        <w:rPr>
          <w:rFonts w:ascii="Times New Roman" w:hAnsi="Times New Roman"/>
          <w:b/>
        </w:rPr>
      </w:pPr>
      <w:r w:rsidRPr="000A2513">
        <w:rPr>
          <w:rFonts w:ascii="Times New Roman" w:hAnsi="Times New Roman"/>
          <w:b/>
        </w:rPr>
        <w:t>Реквизиты и подписи сторон</w:t>
      </w:r>
    </w:p>
    <w:p w:rsidR="00065978" w:rsidRDefault="00065978" w:rsidP="00E67965">
      <w:pPr>
        <w:spacing w:line="252" w:lineRule="auto"/>
        <w:ind w:firstLineChars="200" w:firstLine="480"/>
        <w:jc w:val="both"/>
        <w:rPr>
          <w:rFonts w:ascii="Times New Roman" w:hAnsi="Times New Roman"/>
        </w:rPr>
      </w:pPr>
    </w:p>
    <w:p w:rsidR="00926FAE" w:rsidRPr="002C76EC" w:rsidRDefault="00926FAE" w:rsidP="00E67965">
      <w:pPr>
        <w:spacing w:line="252" w:lineRule="auto"/>
        <w:ind w:firstLineChars="200" w:firstLine="480"/>
        <w:rPr>
          <w:rFonts w:ascii="Times New Roman" w:hAnsi="Times New Roman"/>
        </w:rPr>
      </w:pPr>
      <w:r w:rsidRPr="002C76EC">
        <w:rPr>
          <w:rFonts w:ascii="Times New Roman" w:hAnsi="Times New Roman"/>
        </w:rPr>
        <w:t>ЗАКАЗЧИК                                                                 ИСПОЛНИТЕЛЬ</w:t>
      </w:r>
    </w:p>
    <w:tbl>
      <w:tblPr>
        <w:tblW w:w="0" w:type="auto"/>
        <w:tblLayout w:type="fixed"/>
        <w:tblLook w:val="0000" w:firstRow="0" w:lastRow="0" w:firstColumn="0" w:lastColumn="0" w:noHBand="0" w:noVBand="0"/>
      </w:tblPr>
      <w:tblGrid>
        <w:gridCol w:w="5070"/>
        <w:gridCol w:w="4536"/>
      </w:tblGrid>
      <w:tr w:rsidR="00926FAE" w:rsidRPr="002C76EC" w:rsidTr="00151B34">
        <w:tc>
          <w:tcPr>
            <w:tcW w:w="5070" w:type="dxa"/>
          </w:tcPr>
          <w:p w:rsidR="000E46F1" w:rsidRPr="00151B34" w:rsidRDefault="000E46F1" w:rsidP="00E67965">
            <w:pPr>
              <w:spacing w:line="252" w:lineRule="auto"/>
              <w:ind w:firstLineChars="200" w:firstLine="480"/>
              <w:jc w:val="both"/>
              <w:rPr>
                <w:rFonts w:ascii="Times New Roman" w:hAnsi="Times New Roman"/>
              </w:rPr>
            </w:pPr>
          </w:p>
          <w:p w:rsidR="00DD77AC" w:rsidRPr="00151B34" w:rsidRDefault="00DD77AC" w:rsidP="00E67965">
            <w:pPr>
              <w:pStyle w:val="a7"/>
              <w:spacing w:line="252" w:lineRule="auto"/>
              <w:rPr>
                <w:rFonts w:ascii="Times New Roman" w:hAnsi="Times New Roman" w:cs="Times New Roman"/>
              </w:rPr>
            </w:pPr>
            <w:r w:rsidRPr="00151B34">
              <w:rPr>
                <w:rFonts w:ascii="Times New Roman" w:hAnsi="Times New Roman" w:cs="Times New Roman"/>
                <w:b/>
                <w:bCs/>
                <w:iCs/>
              </w:rPr>
              <w:t>Некоммерческая организация «Фонд содействия капитальному ремонту города Севастополя»</w:t>
            </w:r>
          </w:p>
          <w:p w:rsidR="00DD77AC" w:rsidRPr="00151B34" w:rsidRDefault="00DD77AC" w:rsidP="00E67965">
            <w:pPr>
              <w:autoSpaceDE w:val="0"/>
              <w:spacing w:line="252" w:lineRule="auto"/>
              <w:rPr>
                <w:rFonts w:ascii="Times New Roman" w:hAnsi="Times New Roman"/>
                <w:b/>
                <w:bCs/>
                <w:sz w:val="22"/>
                <w:szCs w:val="22"/>
              </w:rPr>
            </w:pPr>
          </w:p>
          <w:p w:rsidR="00DD77AC" w:rsidRPr="00151B34" w:rsidRDefault="00DD77AC" w:rsidP="00E67965">
            <w:pPr>
              <w:spacing w:line="252" w:lineRule="auto"/>
              <w:rPr>
                <w:rFonts w:ascii="Times New Roman" w:hAnsi="Times New Roman"/>
              </w:rPr>
            </w:pPr>
            <w:r w:rsidRPr="00151B34">
              <w:rPr>
                <w:rFonts w:ascii="Times New Roman" w:eastAsia="Times New Roman" w:hAnsi="Times New Roman"/>
              </w:rPr>
              <w:t xml:space="preserve">Юридический адрес: </w:t>
            </w:r>
            <w:r w:rsidRPr="00151B34">
              <w:rPr>
                <w:rFonts w:ascii="Times New Roman" w:hAnsi="Times New Roman"/>
                <w:color w:val="333333"/>
                <w:shd w:val="clear" w:color="auto" w:fill="FCFCFC"/>
              </w:rPr>
              <w:t>299053</w:t>
            </w:r>
            <w:r w:rsidRPr="00151B34">
              <w:rPr>
                <w:rFonts w:ascii="Times New Roman" w:hAnsi="Times New Roman"/>
              </w:rPr>
              <w:t xml:space="preserve">, г. </w:t>
            </w:r>
            <w:r w:rsidRPr="00151B34">
              <w:rPr>
                <w:rFonts w:ascii="Times New Roman" w:hAnsi="Times New Roman"/>
                <w:color w:val="333333"/>
                <w:shd w:val="clear" w:color="auto" w:fill="FCFCFC"/>
              </w:rPr>
              <w:t>Севастополь</w:t>
            </w:r>
            <w:r w:rsidRPr="00151B34">
              <w:rPr>
                <w:rFonts w:ascii="Times New Roman" w:hAnsi="Times New Roman"/>
              </w:rPr>
              <w:t xml:space="preserve">, </w:t>
            </w:r>
            <w:proofErr w:type="spellStart"/>
            <w:r w:rsidRPr="00151B34">
              <w:rPr>
                <w:rFonts w:ascii="Times New Roman" w:hAnsi="Times New Roman"/>
              </w:rPr>
              <w:t>Фиалентовское</w:t>
            </w:r>
            <w:proofErr w:type="spellEnd"/>
            <w:r w:rsidRPr="00151B34">
              <w:rPr>
                <w:rFonts w:ascii="Times New Roman" w:hAnsi="Times New Roman"/>
              </w:rPr>
              <w:t xml:space="preserve"> ш., дом 1/1, этаж 3.</w:t>
            </w:r>
            <w:r w:rsidRPr="00151B34">
              <w:rPr>
                <w:rStyle w:val="20"/>
                <w:rFonts w:ascii="Times New Roman" w:hAnsi="Times New Roman"/>
                <w:color w:val="000000"/>
                <w:sz w:val="24"/>
                <w:szCs w:val="24"/>
              </w:rPr>
              <w:t xml:space="preserve"> </w:t>
            </w:r>
            <w:r w:rsidRPr="00151B34">
              <w:rPr>
                <w:rStyle w:val="11"/>
                <w:rFonts w:ascii="Times New Roman" w:hAnsi="Times New Roman"/>
                <w:color w:val="000000"/>
              </w:rPr>
              <w:t xml:space="preserve">литер: </w:t>
            </w:r>
            <w:r w:rsidRPr="00151B34">
              <w:rPr>
                <w:rStyle w:val="11"/>
                <w:rFonts w:ascii="Times New Roman" w:hAnsi="Times New Roman"/>
                <w:color w:val="000000"/>
                <w:lang w:val="en-US"/>
              </w:rPr>
              <w:t>V</w:t>
            </w:r>
            <w:r w:rsidRPr="00151B34">
              <w:rPr>
                <w:rStyle w:val="11"/>
                <w:rFonts w:ascii="Times New Roman" w:hAnsi="Times New Roman"/>
                <w:color w:val="000000"/>
              </w:rPr>
              <w:t xml:space="preserve">-8, </w:t>
            </w:r>
            <w:r w:rsidRPr="00151B34">
              <w:rPr>
                <w:rStyle w:val="11"/>
                <w:rFonts w:ascii="Times New Roman" w:hAnsi="Times New Roman"/>
                <w:color w:val="000000"/>
                <w:lang w:val="en-US"/>
              </w:rPr>
              <w:t>V</w:t>
            </w:r>
            <w:r w:rsidRPr="00151B34">
              <w:rPr>
                <w:rStyle w:val="11"/>
                <w:rFonts w:ascii="Times New Roman" w:hAnsi="Times New Roman"/>
                <w:color w:val="000000"/>
              </w:rPr>
              <w:t xml:space="preserve">-9, </w:t>
            </w:r>
            <w:r w:rsidRPr="00151B34">
              <w:rPr>
                <w:rStyle w:val="11"/>
                <w:rFonts w:ascii="Times New Roman" w:hAnsi="Times New Roman"/>
                <w:color w:val="000000"/>
                <w:lang w:val="en-US"/>
              </w:rPr>
              <w:t>V</w:t>
            </w:r>
            <w:r w:rsidRPr="00151B34">
              <w:rPr>
                <w:rStyle w:val="11"/>
                <w:rFonts w:ascii="Times New Roman" w:hAnsi="Times New Roman"/>
                <w:color w:val="000000"/>
              </w:rPr>
              <w:t xml:space="preserve">-10, </w:t>
            </w:r>
            <w:r w:rsidRPr="00151B34">
              <w:rPr>
                <w:rStyle w:val="11"/>
                <w:rFonts w:ascii="Times New Roman" w:hAnsi="Times New Roman"/>
                <w:color w:val="000000"/>
                <w:lang w:val="en-US"/>
              </w:rPr>
              <w:t>V</w:t>
            </w:r>
            <w:r w:rsidRPr="00151B34">
              <w:rPr>
                <w:rStyle w:val="11"/>
                <w:rFonts w:ascii="Times New Roman" w:hAnsi="Times New Roman"/>
                <w:color w:val="000000"/>
              </w:rPr>
              <w:t xml:space="preserve">-13, </w:t>
            </w:r>
            <w:r w:rsidRPr="00151B34">
              <w:rPr>
                <w:rStyle w:val="11"/>
                <w:rFonts w:ascii="Times New Roman" w:hAnsi="Times New Roman"/>
                <w:color w:val="000000"/>
                <w:lang w:val="en-US"/>
              </w:rPr>
              <w:t>V</w:t>
            </w:r>
            <w:r w:rsidRPr="00151B34">
              <w:rPr>
                <w:rStyle w:val="11"/>
                <w:rFonts w:ascii="Times New Roman" w:hAnsi="Times New Roman"/>
                <w:color w:val="000000"/>
              </w:rPr>
              <w:t>-14-21,</w:t>
            </w:r>
            <w:r w:rsidRPr="00151B34">
              <w:rPr>
                <w:rStyle w:val="20"/>
                <w:rFonts w:ascii="Times New Roman" w:hAnsi="Times New Roman"/>
                <w:color w:val="000000"/>
                <w:sz w:val="24"/>
                <w:szCs w:val="24"/>
              </w:rPr>
              <w:t xml:space="preserve"> </w:t>
            </w:r>
            <w:r w:rsidRPr="00151B34">
              <w:rPr>
                <w:rStyle w:val="11"/>
                <w:rFonts w:ascii="Times New Roman" w:hAnsi="Times New Roman"/>
                <w:color w:val="000000"/>
                <w:lang w:val="en-US"/>
              </w:rPr>
              <w:t>VA</w:t>
            </w:r>
            <w:r w:rsidRPr="00151B34">
              <w:rPr>
                <w:rStyle w:val="11"/>
                <w:rFonts w:ascii="Times New Roman" w:hAnsi="Times New Roman"/>
                <w:color w:val="000000"/>
              </w:rPr>
              <w:t>-21</w:t>
            </w:r>
          </w:p>
          <w:p w:rsidR="00151B34" w:rsidRPr="00151B34" w:rsidRDefault="00DD77AC" w:rsidP="00E67965">
            <w:pPr>
              <w:spacing w:line="252" w:lineRule="auto"/>
              <w:rPr>
                <w:rFonts w:ascii="Times New Roman" w:hAnsi="Times New Roman"/>
              </w:rPr>
            </w:pPr>
            <w:r w:rsidRPr="00151B34">
              <w:rPr>
                <w:rFonts w:ascii="Times New Roman" w:hAnsi="Times New Roman"/>
              </w:rPr>
              <w:t>Фактический адрес:</w:t>
            </w:r>
            <w:r w:rsidRPr="00151B34">
              <w:rPr>
                <w:rFonts w:ascii="Times New Roman" w:hAnsi="Times New Roman"/>
                <w:color w:val="333333"/>
                <w:shd w:val="clear" w:color="auto" w:fill="FCFCFC"/>
              </w:rPr>
              <w:t xml:space="preserve"> 299053</w:t>
            </w:r>
            <w:r w:rsidRPr="00151B34">
              <w:rPr>
                <w:rFonts w:ascii="Times New Roman" w:hAnsi="Times New Roman"/>
              </w:rPr>
              <w:t xml:space="preserve">, г. </w:t>
            </w:r>
            <w:r w:rsidRPr="00151B34">
              <w:rPr>
                <w:rFonts w:ascii="Times New Roman" w:hAnsi="Times New Roman"/>
                <w:color w:val="333333"/>
                <w:shd w:val="clear" w:color="auto" w:fill="FCFCFC"/>
              </w:rPr>
              <w:t>Севастополь</w:t>
            </w:r>
            <w:r w:rsidRPr="00151B34">
              <w:rPr>
                <w:rFonts w:ascii="Times New Roman" w:hAnsi="Times New Roman"/>
              </w:rPr>
              <w:t xml:space="preserve">, </w:t>
            </w:r>
            <w:proofErr w:type="spellStart"/>
            <w:r w:rsidRPr="00151B34">
              <w:rPr>
                <w:rFonts w:ascii="Times New Roman" w:hAnsi="Times New Roman"/>
              </w:rPr>
              <w:t>Фиалентовское</w:t>
            </w:r>
            <w:proofErr w:type="spellEnd"/>
            <w:r w:rsidRPr="00151B34">
              <w:rPr>
                <w:rFonts w:ascii="Times New Roman" w:hAnsi="Times New Roman"/>
              </w:rPr>
              <w:t xml:space="preserve"> ш., дом 1/1, этаж 3.</w:t>
            </w:r>
            <w:r w:rsidRPr="00151B34">
              <w:rPr>
                <w:rStyle w:val="20"/>
                <w:rFonts w:ascii="Times New Roman" w:hAnsi="Times New Roman"/>
                <w:color w:val="000000"/>
                <w:sz w:val="24"/>
                <w:szCs w:val="24"/>
              </w:rPr>
              <w:t xml:space="preserve"> </w:t>
            </w:r>
            <w:r w:rsidRPr="00151B34">
              <w:rPr>
                <w:rStyle w:val="11"/>
                <w:rFonts w:ascii="Times New Roman" w:hAnsi="Times New Roman"/>
                <w:color w:val="000000"/>
              </w:rPr>
              <w:t xml:space="preserve">литер: </w:t>
            </w:r>
            <w:r w:rsidRPr="00151B34">
              <w:rPr>
                <w:rStyle w:val="11"/>
                <w:rFonts w:ascii="Times New Roman" w:hAnsi="Times New Roman"/>
                <w:color w:val="000000"/>
                <w:lang w:val="en-US"/>
              </w:rPr>
              <w:t>V</w:t>
            </w:r>
            <w:r w:rsidRPr="00151B34">
              <w:rPr>
                <w:rStyle w:val="11"/>
                <w:rFonts w:ascii="Times New Roman" w:hAnsi="Times New Roman"/>
                <w:color w:val="000000"/>
              </w:rPr>
              <w:t xml:space="preserve">-8, </w:t>
            </w:r>
            <w:r w:rsidRPr="00151B34">
              <w:rPr>
                <w:rStyle w:val="11"/>
                <w:rFonts w:ascii="Times New Roman" w:hAnsi="Times New Roman"/>
                <w:color w:val="000000"/>
                <w:lang w:val="en-US"/>
              </w:rPr>
              <w:t>V</w:t>
            </w:r>
            <w:r w:rsidRPr="00151B34">
              <w:rPr>
                <w:rStyle w:val="11"/>
                <w:rFonts w:ascii="Times New Roman" w:hAnsi="Times New Roman"/>
                <w:color w:val="000000"/>
              </w:rPr>
              <w:t xml:space="preserve">-9, </w:t>
            </w:r>
            <w:r w:rsidRPr="00151B34">
              <w:rPr>
                <w:rStyle w:val="11"/>
                <w:rFonts w:ascii="Times New Roman" w:hAnsi="Times New Roman"/>
                <w:color w:val="000000"/>
                <w:lang w:val="en-US"/>
              </w:rPr>
              <w:t>V</w:t>
            </w:r>
            <w:r w:rsidRPr="00151B34">
              <w:rPr>
                <w:rStyle w:val="11"/>
                <w:rFonts w:ascii="Times New Roman" w:hAnsi="Times New Roman"/>
                <w:color w:val="000000"/>
              </w:rPr>
              <w:t xml:space="preserve">-10, </w:t>
            </w:r>
            <w:r w:rsidRPr="00151B34">
              <w:rPr>
                <w:rStyle w:val="11"/>
                <w:rFonts w:ascii="Times New Roman" w:hAnsi="Times New Roman"/>
                <w:color w:val="000000"/>
                <w:lang w:val="en-US"/>
              </w:rPr>
              <w:t>V</w:t>
            </w:r>
            <w:r w:rsidRPr="00151B34">
              <w:rPr>
                <w:rStyle w:val="11"/>
                <w:rFonts w:ascii="Times New Roman" w:hAnsi="Times New Roman"/>
                <w:color w:val="000000"/>
              </w:rPr>
              <w:t xml:space="preserve">-13, </w:t>
            </w:r>
            <w:r w:rsidRPr="00151B34">
              <w:rPr>
                <w:rStyle w:val="11"/>
                <w:rFonts w:ascii="Times New Roman" w:hAnsi="Times New Roman"/>
                <w:color w:val="000000"/>
                <w:lang w:val="en-US"/>
              </w:rPr>
              <w:t>V</w:t>
            </w:r>
            <w:r w:rsidRPr="00151B34">
              <w:rPr>
                <w:rStyle w:val="11"/>
                <w:rFonts w:ascii="Times New Roman" w:hAnsi="Times New Roman"/>
                <w:color w:val="000000"/>
              </w:rPr>
              <w:t>-14-21,</w:t>
            </w:r>
            <w:r w:rsidRPr="00151B34">
              <w:rPr>
                <w:rStyle w:val="20"/>
                <w:rFonts w:ascii="Times New Roman" w:hAnsi="Times New Roman"/>
                <w:color w:val="000000"/>
                <w:sz w:val="24"/>
                <w:szCs w:val="24"/>
              </w:rPr>
              <w:t xml:space="preserve"> </w:t>
            </w:r>
            <w:r w:rsidRPr="00151B34">
              <w:rPr>
                <w:rStyle w:val="11"/>
                <w:rFonts w:ascii="Times New Roman" w:hAnsi="Times New Roman"/>
                <w:color w:val="000000"/>
                <w:lang w:val="en-US"/>
              </w:rPr>
              <w:t>VA</w:t>
            </w:r>
            <w:r w:rsidRPr="00151B34">
              <w:rPr>
                <w:rStyle w:val="11"/>
                <w:rFonts w:ascii="Times New Roman" w:hAnsi="Times New Roman"/>
                <w:color w:val="000000"/>
              </w:rPr>
              <w:t>-21</w:t>
            </w:r>
          </w:p>
          <w:p w:rsidR="00DD77AC" w:rsidRPr="00151B34" w:rsidRDefault="00DD77AC" w:rsidP="00E67965">
            <w:pPr>
              <w:spacing w:line="252" w:lineRule="auto"/>
              <w:rPr>
                <w:rFonts w:ascii="Times New Roman" w:hAnsi="Times New Roman"/>
              </w:rPr>
            </w:pPr>
            <w:r w:rsidRPr="00151B34">
              <w:rPr>
                <w:rFonts w:ascii="Times New Roman" w:hAnsi="Times New Roman"/>
                <w:bCs/>
              </w:rPr>
              <w:t>ИНН/КПП: 9204020259/ 920101001</w:t>
            </w:r>
          </w:p>
          <w:p w:rsidR="00DD77AC" w:rsidRPr="00151B34" w:rsidRDefault="00DD77AC" w:rsidP="00E67965">
            <w:pPr>
              <w:spacing w:line="252" w:lineRule="auto"/>
              <w:rPr>
                <w:rFonts w:ascii="Times New Roman" w:hAnsi="Times New Roman"/>
              </w:rPr>
            </w:pPr>
            <w:r w:rsidRPr="00151B34">
              <w:rPr>
                <w:rFonts w:ascii="Times New Roman" w:hAnsi="Times New Roman"/>
                <w:bCs/>
              </w:rPr>
              <w:t>ОГРН: 1149204042591</w:t>
            </w:r>
          </w:p>
          <w:p w:rsidR="00151B34" w:rsidRPr="00392612" w:rsidRDefault="00151B34" w:rsidP="00E67965">
            <w:pPr>
              <w:spacing w:line="252" w:lineRule="auto"/>
              <w:rPr>
                <w:rFonts w:ascii="Times New Roman" w:hAnsi="Times New Roman"/>
                <w:color w:val="000000" w:themeColor="text1"/>
              </w:rPr>
            </w:pPr>
            <w:r w:rsidRPr="00151B34">
              <w:rPr>
                <w:rFonts w:ascii="Times New Roman" w:hAnsi="Times New Roman"/>
                <w:color w:val="000000" w:themeColor="text1"/>
              </w:rPr>
              <w:t>тел</w:t>
            </w:r>
            <w:r w:rsidR="006C42BA">
              <w:rPr>
                <w:rFonts w:ascii="Times New Roman" w:hAnsi="Times New Roman"/>
                <w:color w:val="000000" w:themeColor="text1"/>
              </w:rPr>
              <w:t>. (8692)53-72-3</w:t>
            </w:r>
            <w:r w:rsidRPr="00392612">
              <w:rPr>
                <w:rFonts w:ascii="Times New Roman" w:hAnsi="Times New Roman"/>
                <w:color w:val="000000" w:themeColor="text1"/>
              </w:rPr>
              <w:t xml:space="preserve">0 </w:t>
            </w:r>
          </w:p>
          <w:p w:rsidR="00151B34" w:rsidRPr="00392612" w:rsidRDefault="00151B34" w:rsidP="00E67965">
            <w:pPr>
              <w:spacing w:line="252" w:lineRule="auto"/>
              <w:rPr>
                <w:rFonts w:ascii="Times New Roman" w:hAnsi="Times New Roman"/>
                <w:color w:val="000000" w:themeColor="text1"/>
              </w:rPr>
            </w:pPr>
            <w:r w:rsidRPr="00151B34">
              <w:rPr>
                <w:rFonts w:ascii="Times New Roman" w:hAnsi="Times New Roman"/>
                <w:color w:val="000000" w:themeColor="text1"/>
                <w:lang w:val="en-US"/>
              </w:rPr>
              <w:t>e</w:t>
            </w:r>
            <w:r w:rsidRPr="00392612">
              <w:rPr>
                <w:rFonts w:ascii="Times New Roman" w:hAnsi="Times New Roman"/>
                <w:color w:val="000000" w:themeColor="text1"/>
              </w:rPr>
              <w:t>-</w:t>
            </w:r>
            <w:r w:rsidRPr="00151B34">
              <w:rPr>
                <w:rFonts w:ascii="Times New Roman" w:hAnsi="Times New Roman"/>
                <w:color w:val="000000" w:themeColor="text1"/>
                <w:lang w:val="en-US"/>
              </w:rPr>
              <w:t>mail</w:t>
            </w:r>
            <w:r w:rsidRPr="00392612">
              <w:rPr>
                <w:rFonts w:ascii="Times New Roman" w:hAnsi="Times New Roman"/>
                <w:color w:val="000000" w:themeColor="text1"/>
              </w:rPr>
              <w:t xml:space="preserve">: </w:t>
            </w:r>
            <w:r w:rsidRPr="00151B34">
              <w:rPr>
                <w:rFonts w:ascii="Times New Roman" w:hAnsi="Times New Roman"/>
                <w:color w:val="000000" w:themeColor="text1"/>
                <w:lang w:val="en-US"/>
              </w:rPr>
              <w:t>info</w:t>
            </w:r>
            <w:r w:rsidRPr="00392612">
              <w:rPr>
                <w:rFonts w:ascii="Times New Roman" w:hAnsi="Times New Roman"/>
                <w:color w:val="000000" w:themeColor="text1"/>
              </w:rPr>
              <w:t>@</w:t>
            </w:r>
            <w:proofErr w:type="spellStart"/>
            <w:r w:rsidRPr="00151B34">
              <w:rPr>
                <w:rFonts w:ascii="Times New Roman" w:hAnsi="Times New Roman"/>
                <w:color w:val="000000" w:themeColor="text1"/>
                <w:lang w:val="en-US"/>
              </w:rPr>
              <w:t>fskr</w:t>
            </w:r>
            <w:proofErr w:type="spellEnd"/>
            <w:r w:rsidRPr="00392612">
              <w:rPr>
                <w:rFonts w:ascii="Times New Roman" w:hAnsi="Times New Roman"/>
                <w:color w:val="000000" w:themeColor="text1"/>
              </w:rPr>
              <w:t>92.</w:t>
            </w:r>
            <w:proofErr w:type="spellStart"/>
            <w:r w:rsidRPr="00151B34">
              <w:rPr>
                <w:rFonts w:ascii="Times New Roman" w:hAnsi="Times New Roman"/>
                <w:color w:val="000000" w:themeColor="text1"/>
                <w:lang w:val="en-US"/>
              </w:rPr>
              <w:t>ru</w:t>
            </w:r>
            <w:proofErr w:type="spellEnd"/>
          </w:p>
          <w:p w:rsidR="00DD77AC" w:rsidRPr="00151B34" w:rsidRDefault="00DD77AC" w:rsidP="00E67965">
            <w:pPr>
              <w:spacing w:line="252" w:lineRule="auto"/>
              <w:rPr>
                <w:rFonts w:ascii="Times New Roman" w:hAnsi="Times New Roman"/>
              </w:rPr>
            </w:pPr>
            <w:r w:rsidRPr="00151B34">
              <w:rPr>
                <w:rFonts w:ascii="Times New Roman" w:hAnsi="Times New Roman"/>
                <w:bCs/>
              </w:rPr>
              <w:t>р/</w:t>
            </w:r>
            <w:proofErr w:type="spellStart"/>
            <w:proofErr w:type="gramStart"/>
            <w:r w:rsidRPr="00151B34">
              <w:rPr>
                <w:rFonts w:ascii="Times New Roman" w:hAnsi="Times New Roman"/>
                <w:bCs/>
              </w:rPr>
              <w:t>сч</w:t>
            </w:r>
            <w:proofErr w:type="spellEnd"/>
            <w:r w:rsidRPr="00151B34">
              <w:rPr>
                <w:rFonts w:ascii="Times New Roman" w:hAnsi="Times New Roman"/>
                <w:bCs/>
              </w:rPr>
              <w:t>.:</w:t>
            </w:r>
            <w:proofErr w:type="gramEnd"/>
            <w:r w:rsidRPr="00151B34">
              <w:rPr>
                <w:rFonts w:ascii="Times New Roman" w:hAnsi="Times New Roman"/>
                <w:bCs/>
              </w:rPr>
              <w:t xml:space="preserve"> 40703810510280001127</w:t>
            </w:r>
          </w:p>
          <w:p w:rsidR="00DD77AC" w:rsidRPr="00151B34" w:rsidRDefault="00DD77AC" w:rsidP="00E67965">
            <w:pPr>
              <w:spacing w:line="252" w:lineRule="auto"/>
              <w:rPr>
                <w:rFonts w:ascii="Times New Roman" w:hAnsi="Times New Roman"/>
              </w:rPr>
            </w:pPr>
            <w:r w:rsidRPr="00151B34">
              <w:rPr>
                <w:rFonts w:ascii="Times New Roman" w:hAnsi="Times New Roman"/>
                <w:bCs/>
              </w:rPr>
              <w:t>к/</w:t>
            </w:r>
            <w:proofErr w:type="spellStart"/>
            <w:r w:rsidRPr="00151B34">
              <w:rPr>
                <w:rFonts w:ascii="Times New Roman" w:hAnsi="Times New Roman"/>
                <w:bCs/>
              </w:rPr>
              <w:t>сч</w:t>
            </w:r>
            <w:proofErr w:type="spellEnd"/>
            <w:proofErr w:type="gramStart"/>
            <w:r w:rsidRPr="00151B34">
              <w:rPr>
                <w:rFonts w:ascii="Times New Roman" w:hAnsi="Times New Roman"/>
                <w:bCs/>
              </w:rPr>
              <w:t>. :</w:t>
            </w:r>
            <w:proofErr w:type="gramEnd"/>
            <w:r w:rsidRPr="00151B34">
              <w:rPr>
                <w:rFonts w:ascii="Times New Roman" w:hAnsi="Times New Roman"/>
                <w:bCs/>
              </w:rPr>
              <w:t xml:space="preserve"> 30101810835100000107</w:t>
            </w:r>
          </w:p>
          <w:p w:rsidR="00DD77AC" w:rsidRPr="00151B34" w:rsidRDefault="00DD77AC" w:rsidP="00E67965">
            <w:pPr>
              <w:spacing w:line="252" w:lineRule="auto"/>
              <w:rPr>
                <w:rFonts w:ascii="Times New Roman" w:hAnsi="Times New Roman"/>
              </w:rPr>
            </w:pPr>
            <w:r w:rsidRPr="00151B34">
              <w:rPr>
                <w:rFonts w:ascii="Times New Roman" w:hAnsi="Times New Roman"/>
                <w:bCs/>
              </w:rPr>
              <w:t>в Симферопольском филиале АО АБ «Россия»</w:t>
            </w:r>
          </w:p>
          <w:p w:rsidR="00926FAE" w:rsidRPr="00151B34" w:rsidRDefault="00DD77AC" w:rsidP="00A842BE">
            <w:pPr>
              <w:spacing w:line="252" w:lineRule="auto"/>
              <w:rPr>
                <w:rFonts w:ascii="Times New Roman" w:hAnsi="Times New Roman"/>
              </w:rPr>
            </w:pPr>
            <w:r w:rsidRPr="00151B34">
              <w:rPr>
                <w:rFonts w:ascii="Times New Roman" w:hAnsi="Times New Roman"/>
                <w:bCs/>
              </w:rPr>
              <w:t>БИК</w:t>
            </w:r>
            <w:r w:rsidR="00C705AF">
              <w:rPr>
                <w:rFonts w:ascii="Times New Roman" w:hAnsi="Times New Roman"/>
                <w:bCs/>
              </w:rPr>
              <w:t>:</w:t>
            </w:r>
            <w:r w:rsidRPr="00151B34">
              <w:rPr>
                <w:rFonts w:ascii="Times New Roman" w:hAnsi="Times New Roman"/>
                <w:bCs/>
              </w:rPr>
              <w:t xml:space="preserve"> 043510107</w:t>
            </w:r>
          </w:p>
        </w:tc>
        <w:tc>
          <w:tcPr>
            <w:tcW w:w="4536" w:type="dxa"/>
          </w:tcPr>
          <w:p w:rsidR="00DD77AC" w:rsidRDefault="00DD77AC" w:rsidP="00E67965">
            <w:pPr>
              <w:spacing w:line="252" w:lineRule="auto"/>
              <w:ind w:firstLineChars="200" w:firstLine="482"/>
              <w:jc w:val="center"/>
              <w:rPr>
                <w:rFonts w:ascii="Times New Roman" w:eastAsia="Times New Roman" w:hAnsi="Times New Roman"/>
                <w:b/>
              </w:rPr>
            </w:pPr>
          </w:p>
          <w:p w:rsidR="00DD77AC" w:rsidRDefault="006C42BA" w:rsidP="00E67965">
            <w:pPr>
              <w:spacing w:line="252" w:lineRule="auto"/>
              <w:jc w:val="both"/>
              <w:rPr>
                <w:rFonts w:ascii="Times New Roman" w:eastAsia="Times New Roman" w:hAnsi="Times New Roman"/>
                <w:b/>
              </w:rPr>
            </w:pPr>
            <w:r>
              <w:rPr>
                <w:rFonts w:ascii="Times New Roman" w:eastAsia="Times New Roman" w:hAnsi="Times New Roman"/>
                <w:b/>
              </w:rPr>
              <w:t>________________________________________________________________________</w:t>
            </w:r>
          </w:p>
          <w:p w:rsidR="006C42BA" w:rsidRDefault="006C42BA" w:rsidP="00E67965">
            <w:pPr>
              <w:spacing w:line="252" w:lineRule="auto"/>
              <w:jc w:val="both"/>
              <w:rPr>
                <w:rFonts w:ascii="Times New Roman" w:eastAsia="Times New Roman" w:hAnsi="Times New Roman"/>
              </w:rPr>
            </w:pPr>
          </w:p>
          <w:p w:rsidR="006C42BA" w:rsidRDefault="006C42BA" w:rsidP="00E67965">
            <w:pPr>
              <w:spacing w:line="252" w:lineRule="auto"/>
              <w:jc w:val="both"/>
              <w:rPr>
                <w:rFonts w:ascii="Times New Roman" w:eastAsia="Times New Roman" w:hAnsi="Times New Roman"/>
              </w:rPr>
            </w:pPr>
          </w:p>
          <w:p w:rsidR="00065978" w:rsidRDefault="006C42BA" w:rsidP="00E67965">
            <w:pPr>
              <w:spacing w:line="252" w:lineRule="auto"/>
              <w:rPr>
                <w:rFonts w:ascii="Times New Roman" w:hAnsi="Times New Roman"/>
              </w:rPr>
            </w:pPr>
            <w:r>
              <w:rPr>
                <w:rFonts w:ascii="Times New Roman" w:eastAsia="Times New Roman" w:hAnsi="Times New Roman"/>
              </w:rPr>
              <w:t xml:space="preserve">Юридический </w:t>
            </w:r>
            <w:proofErr w:type="gramStart"/>
            <w:r w:rsidR="00065978">
              <w:rPr>
                <w:rFonts w:ascii="Times New Roman" w:eastAsia="Times New Roman" w:hAnsi="Times New Roman"/>
              </w:rPr>
              <w:t xml:space="preserve">адрес: </w:t>
            </w:r>
            <w:r>
              <w:rPr>
                <w:rFonts w:ascii="Times New Roman" w:hAnsi="Times New Roman"/>
              </w:rPr>
              <w:t xml:space="preserve"> _</w:t>
            </w:r>
            <w:proofErr w:type="gramEnd"/>
            <w:r>
              <w:rPr>
                <w:rFonts w:ascii="Times New Roman" w:hAnsi="Times New Roman"/>
              </w:rPr>
              <w:t>___________________________________</w:t>
            </w:r>
            <w:r w:rsidR="00065978">
              <w:rPr>
                <w:rFonts w:ascii="Times New Roman" w:hAnsi="Times New Roman"/>
              </w:rPr>
              <w:t xml:space="preserve"> </w:t>
            </w:r>
          </w:p>
          <w:p w:rsidR="00065978" w:rsidRPr="0075339D" w:rsidRDefault="006C42BA" w:rsidP="00E67965">
            <w:pPr>
              <w:spacing w:line="252" w:lineRule="auto"/>
              <w:rPr>
                <w:rFonts w:ascii="Times New Roman" w:eastAsia="Times New Roman" w:hAnsi="Times New Roman"/>
              </w:rPr>
            </w:pPr>
            <w:r>
              <w:rPr>
                <w:rFonts w:ascii="Times New Roman" w:hAnsi="Times New Roman"/>
              </w:rPr>
              <w:t xml:space="preserve">Фактический </w:t>
            </w:r>
            <w:r w:rsidR="00065978" w:rsidRPr="0075339D">
              <w:rPr>
                <w:rFonts w:ascii="Times New Roman" w:hAnsi="Times New Roman"/>
              </w:rPr>
              <w:t xml:space="preserve">адрес: </w:t>
            </w:r>
            <w:r>
              <w:rPr>
                <w:rFonts w:ascii="Times New Roman" w:hAnsi="Times New Roman"/>
              </w:rPr>
              <w:t>____________________________________</w:t>
            </w:r>
          </w:p>
          <w:p w:rsidR="00926FAE" w:rsidRPr="002C76EC" w:rsidRDefault="00926FAE" w:rsidP="00E67965">
            <w:pPr>
              <w:spacing w:line="252" w:lineRule="auto"/>
              <w:jc w:val="both"/>
              <w:rPr>
                <w:rFonts w:ascii="Times New Roman" w:hAnsi="Times New Roman"/>
              </w:rPr>
            </w:pPr>
            <w:r w:rsidRPr="002C76EC">
              <w:rPr>
                <w:rFonts w:ascii="Times New Roman" w:hAnsi="Times New Roman"/>
              </w:rPr>
              <w:t>ИНН</w:t>
            </w:r>
            <w:r w:rsidR="00065978">
              <w:rPr>
                <w:rFonts w:ascii="Times New Roman" w:hAnsi="Times New Roman"/>
              </w:rPr>
              <w:t xml:space="preserve"> </w:t>
            </w:r>
            <w:r w:rsidRPr="002C76EC">
              <w:rPr>
                <w:rFonts w:ascii="Times New Roman" w:hAnsi="Times New Roman"/>
              </w:rPr>
              <w:t>/КПП</w:t>
            </w:r>
            <w:r w:rsidR="00C705AF">
              <w:rPr>
                <w:rFonts w:ascii="Times New Roman" w:hAnsi="Times New Roman"/>
              </w:rPr>
              <w:t>:</w:t>
            </w:r>
            <w:r w:rsidR="00065978">
              <w:rPr>
                <w:rFonts w:ascii="Times New Roman" w:hAnsi="Times New Roman"/>
              </w:rPr>
              <w:t xml:space="preserve"> </w:t>
            </w:r>
            <w:r w:rsidR="006C42BA">
              <w:rPr>
                <w:rFonts w:ascii="Times New Roman" w:hAnsi="Times New Roman"/>
              </w:rPr>
              <w:t>_________________________</w:t>
            </w:r>
          </w:p>
          <w:p w:rsidR="00926FAE" w:rsidRPr="002C76EC" w:rsidRDefault="00926FAE" w:rsidP="00E67965">
            <w:pPr>
              <w:spacing w:line="252" w:lineRule="auto"/>
              <w:jc w:val="both"/>
              <w:rPr>
                <w:rFonts w:ascii="Times New Roman" w:hAnsi="Times New Roman"/>
              </w:rPr>
            </w:pPr>
            <w:r w:rsidRPr="002C76EC">
              <w:rPr>
                <w:rFonts w:ascii="Times New Roman" w:hAnsi="Times New Roman"/>
              </w:rPr>
              <w:t>ОГРН</w:t>
            </w:r>
            <w:r w:rsidR="00C705AF">
              <w:rPr>
                <w:rFonts w:ascii="Times New Roman" w:hAnsi="Times New Roman"/>
              </w:rPr>
              <w:t>:</w:t>
            </w:r>
            <w:r w:rsidR="006C42BA">
              <w:rPr>
                <w:rFonts w:ascii="Times New Roman" w:hAnsi="Times New Roman"/>
              </w:rPr>
              <w:t xml:space="preserve"> _____________________________</w:t>
            </w:r>
          </w:p>
          <w:p w:rsidR="00926FAE" w:rsidRPr="002C76EC" w:rsidRDefault="00926FAE" w:rsidP="00E67965">
            <w:pPr>
              <w:spacing w:line="252" w:lineRule="auto"/>
              <w:jc w:val="both"/>
              <w:rPr>
                <w:rFonts w:ascii="Times New Roman" w:hAnsi="Times New Roman"/>
              </w:rPr>
            </w:pPr>
            <w:r w:rsidRPr="002C76EC">
              <w:rPr>
                <w:rFonts w:ascii="Times New Roman" w:hAnsi="Times New Roman"/>
              </w:rPr>
              <w:t>Тел.</w:t>
            </w:r>
            <w:r w:rsidR="00065978">
              <w:rPr>
                <w:rFonts w:ascii="Times New Roman" w:hAnsi="Times New Roman"/>
              </w:rPr>
              <w:t xml:space="preserve"> </w:t>
            </w:r>
            <w:r w:rsidR="006C42BA">
              <w:rPr>
                <w:rFonts w:ascii="Times New Roman" w:hAnsi="Times New Roman"/>
              </w:rPr>
              <w:t>_______________________________</w:t>
            </w:r>
          </w:p>
          <w:p w:rsidR="00926FAE" w:rsidRPr="006C42BA" w:rsidRDefault="00926FAE" w:rsidP="00E67965">
            <w:pPr>
              <w:spacing w:line="252" w:lineRule="auto"/>
              <w:jc w:val="both"/>
              <w:rPr>
                <w:rFonts w:ascii="Times New Roman" w:hAnsi="Times New Roman"/>
              </w:rPr>
            </w:pPr>
            <w:r w:rsidRPr="00065978">
              <w:rPr>
                <w:rFonts w:ascii="Times New Roman" w:hAnsi="Times New Roman"/>
                <w:lang w:val="en-US"/>
              </w:rPr>
              <w:t>E</w:t>
            </w:r>
            <w:r w:rsidRPr="006C42BA">
              <w:rPr>
                <w:rFonts w:ascii="Times New Roman" w:hAnsi="Times New Roman"/>
              </w:rPr>
              <w:t>-</w:t>
            </w:r>
            <w:r w:rsidRPr="00065978">
              <w:rPr>
                <w:rFonts w:ascii="Times New Roman" w:hAnsi="Times New Roman"/>
                <w:lang w:val="en-US"/>
              </w:rPr>
              <w:t>mail</w:t>
            </w:r>
            <w:r w:rsidR="00065978" w:rsidRPr="006C42BA">
              <w:rPr>
                <w:rFonts w:ascii="Times New Roman" w:hAnsi="Times New Roman"/>
              </w:rPr>
              <w:t xml:space="preserve">: </w:t>
            </w:r>
            <w:r w:rsidR="006C42BA">
              <w:rPr>
                <w:rFonts w:ascii="Times New Roman" w:hAnsi="Times New Roman"/>
              </w:rPr>
              <w:t>_____________________________</w:t>
            </w:r>
          </w:p>
          <w:p w:rsidR="00065978" w:rsidRPr="0075339D" w:rsidRDefault="006C42BA" w:rsidP="00E67965">
            <w:pPr>
              <w:spacing w:line="252" w:lineRule="auto"/>
              <w:jc w:val="both"/>
              <w:rPr>
                <w:rFonts w:ascii="Times New Roman" w:hAnsi="Times New Roman"/>
              </w:rPr>
            </w:pPr>
            <w:r>
              <w:rPr>
                <w:rFonts w:ascii="Times New Roman" w:hAnsi="Times New Roman"/>
              </w:rPr>
              <w:t>____________________________________</w:t>
            </w:r>
            <w:r w:rsidR="00C705AF">
              <w:rPr>
                <w:rFonts w:ascii="Times New Roman" w:hAnsi="Times New Roman"/>
              </w:rPr>
              <w:t>р</w:t>
            </w:r>
            <w:r w:rsidR="00065978" w:rsidRPr="0075339D">
              <w:rPr>
                <w:rFonts w:ascii="Times New Roman" w:hAnsi="Times New Roman"/>
              </w:rPr>
              <w:t>/</w:t>
            </w:r>
            <w:proofErr w:type="spellStart"/>
            <w:r w:rsidR="00065978" w:rsidRPr="0075339D">
              <w:rPr>
                <w:rFonts w:ascii="Times New Roman" w:hAnsi="Times New Roman"/>
              </w:rPr>
              <w:t>с</w:t>
            </w:r>
            <w:r w:rsidR="00C705AF">
              <w:rPr>
                <w:rFonts w:ascii="Times New Roman" w:hAnsi="Times New Roman"/>
              </w:rPr>
              <w:t>ч</w:t>
            </w:r>
            <w:proofErr w:type="spellEnd"/>
            <w:r w:rsidR="00C705AF">
              <w:rPr>
                <w:rFonts w:ascii="Times New Roman" w:hAnsi="Times New Roman"/>
              </w:rPr>
              <w:t>:</w:t>
            </w:r>
            <w:r w:rsidR="00065978" w:rsidRPr="0075339D">
              <w:rPr>
                <w:rFonts w:ascii="Times New Roman" w:hAnsi="Times New Roman"/>
              </w:rPr>
              <w:t xml:space="preserve"> </w:t>
            </w:r>
            <w:r>
              <w:rPr>
                <w:rFonts w:ascii="Times New Roman" w:hAnsi="Times New Roman"/>
              </w:rPr>
              <w:t>_______________________________</w:t>
            </w:r>
          </w:p>
          <w:p w:rsidR="00065978" w:rsidRPr="0075339D" w:rsidRDefault="00C705AF" w:rsidP="00E67965">
            <w:pPr>
              <w:spacing w:line="252" w:lineRule="auto"/>
              <w:jc w:val="both"/>
              <w:rPr>
                <w:rFonts w:ascii="Times New Roman" w:hAnsi="Times New Roman"/>
              </w:rPr>
            </w:pPr>
            <w:r>
              <w:rPr>
                <w:rFonts w:ascii="Times New Roman" w:hAnsi="Times New Roman"/>
              </w:rPr>
              <w:t>к</w:t>
            </w:r>
            <w:r w:rsidR="00065978" w:rsidRPr="0075339D">
              <w:rPr>
                <w:rFonts w:ascii="Times New Roman" w:hAnsi="Times New Roman"/>
              </w:rPr>
              <w:t>/</w:t>
            </w:r>
            <w:proofErr w:type="spellStart"/>
            <w:r w:rsidR="00065978" w:rsidRPr="0075339D">
              <w:rPr>
                <w:rFonts w:ascii="Times New Roman" w:hAnsi="Times New Roman"/>
              </w:rPr>
              <w:t>с</w:t>
            </w:r>
            <w:r>
              <w:rPr>
                <w:rFonts w:ascii="Times New Roman" w:hAnsi="Times New Roman"/>
              </w:rPr>
              <w:t>ч</w:t>
            </w:r>
            <w:proofErr w:type="spellEnd"/>
            <w:r>
              <w:rPr>
                <w:rFonts w:ascii="Times New Roman" w:hAnsi="Times New Roman"/>
              </w:rPr>
              <w:t>:</w:t>
            </w:r>
            <w:r w:rsidR="00065978" w:rsidRPr="0075339D">
              <w:rPr>
                <w:rFonts w:ascii="Times New Roman" w:hAnsi="Times New Roman"/>
              </w:rPr>
              <w:t xml:space="preserve"> </w:t>
            </w:r>
            <w:r w:rsidR="006C42BA">
              <w:rPr>
                <w:rFonts w:ascii="Times New Roman" w:hAnsi="Times New Roman"/>
              </w:rPr>
              <w:t>_______________________________</w:t>
            </w:r>
          </w:p>
          <w:p w:rsidR="00065978" w:rsidRPr="0075339D" w:rsidRDefault="00065978" w:rsidP="00E67965">
            <w:pPr>
              <w:spacing w:line="252" w:lineRule="auto"/>
              <w:jc w:val="both"/>
              <w:rPr>
                <w:rFonts w:ascii="Times New Roman" w:hAnsi="Times New Roman"/>
              </w:rPr>
            </w:pPr>
            <w:r w:rsidRPr="0075339D">
              <w:rPr>
                <w:rFonts w:ascii="Times New Roman" w:hAnsi="Times New Roman"/>
              </w:rPr>
              <w:t>БИК</w:t>
            </w:r>
            <w:r w:rsidR="00C705AF">
              <w:rPr>
                <w:rFonts w:ascii="Times New Roman" w:hAnsi="Times New Roman"/>
              </w:rPr>
              <w:t>:</w:t>
            </w:r>
            <w:r w:rsidRPr="0075339D">
              <w:rPr>
                <w:rFonts w:ascii="Times New Roman" w:hAnsi="Times New Roman"/>
              </w:rPr>
              <w:t xml:space="preserve"> </w:t>
            </w:r>
            <w:r w:rsidR="006C42BA">
              <w:rPr>
                <w:rFonts w:ascii="Times New Roman" w:hAnsi="Times New Roman"/>
              </w:rPr>
              <w:t>_______________________________</w:t>
            </w:r>
          </w:p>
          <w:p w:rsidR="00926FAE" w:rsidRPr="002C76EC" w:rsidRDefault="00926FAE" w:rsidP="00E67965">
            <w:pPr>
              <w:spacing w:line="252" w:lineRule="auto"/>
              <w:ind w:firstLineChars="200" w:firstLine="480"/>
              <w:jc w:val="both"/>
              <w:rPr>
                <w:rFonts w:ascii="Times New Roman" w:hAnsi="Times New Roman"/>
              </w:rPr>
            </w:pPr>
          </w:p>
        </w:tc>
      </w:tr>
      <w:tr w:rsidR="00926FAE" w:rsidRPr="002C76EC" w:rsidTr="00151B34">
        <w:tc>
          <w:tcPr>
            <w:tcW w:w="5070" w:type="dxa"/>
          </w:tcPr>
          <w:p w:rsidR="00926FAE" w:rsidRPr="002C76EC" w:rsidRDefault="00926FAE" w:rsidP="00E67965">
            <w:pPr>
              <w:spacing w:line="252" w:lineRule="auto"/>
              <w:ind w:firstLineChars="200" w:firstLine="480"/>
              <w:jc w:val="both"/>
              <w:rPr>
                <w:rFonts w:ascii="Times New Roman" w:hAnsi="Times New Roman"/>
              </w:rPr>
            </w:pPr>
          </w:p>
          <w:p w:rsidR="00926FAE" w:rsidRPr="002C76EC" w:rsidRDefault="00926FAE" w:rsidP="00E67965">
            <w:pPr>
              <w:spacing w:line="252" w:lineRule="auto"/>
              <w:jc w:val="both"/>
              <w:rPr>
                <w:rFonts w:ascii="Times New Roman" w:hAnsi="Times New Roman"/>
              </w:rPr>
            </w:pPr>
            <w:r w:rsidRPr="002C76EC">
              <w:rPr>
                <w:rFonts w:ascii="Times New Roman" w:hAnsi="Times New Roman"/>
              </w:rPr>
              <w:t>Д</w:t>
            </w:r>
            <w:r w:rsidR="006C42BA">
              <w:rPr>
                <w:rFonts w:ascii="Times New Roman" w:hAnsi="Times New Roman"/>
              </w:rPr>
              <w:t>иректор</w:t>
            </w:r>
          </w:p>
        </w:tc>
        <w:tc>
          <w:tcPr>
            <w:tcW w:w="4536" w:type="dxa"/>
          </w:tcPr>
          <w:p w:rsidR="00926FAE" w:rsidRPr="002C76EC" w:rsidRDefault="00926FAE" w:rsidP="00E67965">
            <w:pPr>
              <w:spacing w:line="252" w:lineRule="auto"/>
              <w:ind w:firstLineChars="200" w:firstLine="480"/>
              <w:jc w:val="both"/>
              <w:rPr>
                <w:rFonts w:ascii="Times New Roman" w:hAnsi="Times New Roman"/>
              </w:rPr>
            </w:pPr>
          </w:p>
          <w:p w:rsidR="00926FAE" w:rsidRDefault="00065978" w:rsidP="00E67965">
            <w:pPr>
              <w:spacing w:line="252" w:lineRule="auto"/>
              <w:jc w:val="both"/>
              <w:rPr>
                <w:rFonts w:ascii="Times New Roman" w:hAnsi="Times New Roman"/>
              </w:rPr>
            </w:pPr>
            <w:r>
              <w:rPr>
                <w:rFonts w:ascii="Times New Roman" w:hAnsi="Times New Roman"/>
              </w:rPr>
              <w:t>Директор</w:t>
            </w:r>
          </w:p>
          <w:p w:rsidR="00065978" w:rsidRPr="002C76EC" w:rsidRDefault="00065978" w:rsidP="00E67965">
            <w:pPr>
              <w:spacing w:line="252" w:lineRule="auto"/>
              <w:ind w:firstLineChars="200" w:firstLine="480"/>
              <w:jc w:val="both"/>
              <w:rPr>
                <w:rFonts w:ascii="Times New Roman" w:hAnsi="Times New Roman"/>
              </w:rPr>
            </w:pPr>
          </w:p>
        </w:tc>
      </w:tr>
      <w:tr w:rsidR="00926FAE" w:rsidRPr="002C76EC" w:rsidTr="00151B34">
        <w:tc>
          <w:tcPr>
            <w:tcW w:w="5070" w:type="dxa"/>
          </w:tcPr>
          <w:p w:rsidR="00926FAE" w:rsidRPr="002C76EC" w:rsidRDefault="00926FAE" w:rsidP="00E67965">
            <w:pPr>
              <w:spacing w:line="252" w:lineRule="auto"/>
              <w:jc w:val="both"/>
              <w:rPr>
                <w:rFonts w:ascii="Times New Roman" w:hAnsi="Times New Roman"/>
              </w:rPr>
            </w:pPr>
            <w:r w:rsidRPr="002C76EC">
              <w:rPr>
                <w:rFonts w:ascii="Times New Roman" w:hAnsi="Times New Roman"/>
              </w:rPr>
              <w:t>_________________ /</w:t>
            </w:r>
            <w:r w:rsidR="00151B34">
              <w:rPr>
                <w:rFonts w:ascii="Times New Roman" w:hAnsi="Times New Roman"/>
              </w:rPr>
              <w:t>С.П. Баранова</w:t>
            </w:r>
            <w:r w:rsidRPr="002C76EC">
              <w:rPr>
                <w:rFonts w:ascii="Times New Roman" w:hAnsi="Times New Roman"/>
              </w:rPr>
              <w:t>/</w:t>
            </w:r>
          </w:p>
        </w:tc>
        <w:tc>
          <w:tcPr>
            <w:tcW w:w="4536" w:type="dxa"/>
          </w:tcPr>
          <w:p w:rsidR="00926FAE" w:rsidRPr="002C76EC" w:rsidRDefault="00065978" w:rsidP="00E67965">
            <w:pPr>
              <w:spacing w:line="252" w:lineRule="auto"/>
              <w:jc w:val="both"/>
              <w:rPr>
                <w:rFonts w:ascii="Times New Roman" w:hAnsi="Times New Roman"/>
              </w:rPr>
            </w:pPr>
            <w:r>
              <w:rPr>
                <w:rFonts w:ascii="Times New Roman" w:hAnsi="Times New Roman"/>
              </w:rPr>
              <w:t>_</w:t>
            </w:r>
            <w:r w:rsidR="006C42BA">
              <w:rPr>
                <w:rFonts w:ascii="Times New Roman" w:hAnsi="Times New Roman"/>
              </w:rPr>
              <w:t>_______________ ___________________</w:t>
            </w:r>
          </w:p>
        </w:tc>
      </w:tr>
    </w:tbl>
    <w:p w:rsidR="00A340CE" w:rsidRPr="002C76EC" w:rsidRDefault="00A340CE" w:rsidP="00A842BE">
      <w:pPr>
        <w:spacing w:line="252" w:lineRule="auto"/>
        <w:jc w:val="both"/>
        <w:rPr>
          <w:rFonts w:ascii="Times New Roman" w:hAnsi="Times New Roman"/>
        </w:rPr>
      </w:pPr>
    </w:p>
    <w:sectPr w:rsidR="00A340CE" w:rsidRPr="002C76EC" w:rsidSect="002C3B75">
      <w:footerReference w:type="default" r:id="rId8"/>
      <w:pgSz w:w="11906" w:h="16838"/>
      <w:pgMar w:top="851" w:right="991"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37" w:rsidRDefault="005C0437" w:rsidP="00065978">
      <w:r>
        <w:separator/>
      </w:r>
    </w:p>
  </w:endnote>
  <w:endnote w:type="continuationSeparator" w:id="0">
    <w:p w:rsidR="005C0437" w:rsidRDefault="005C0437" w:rsidP="0006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8371"/>
      <w:docPartObj>
        <w:docPartGallery w:val="Page Numbers (Bottom of Page)"/>
        <w:docPartUnique/>
      </w:docPartObj>
    </w:sdtPr>
    <w:sdtEndPr/>
    <w:sdtContent>
      <w:p w:rsidR="00065978" w:rsidRDefault="00B84E94">
        <w:pPr>
          <w:pStyle w:val="a5"/>
          <w:jc w:val="right"/>
        </w:pPr>
        <w:r>
          <w:fldChar w:fldCharType="begin"/>
        </w:r>
        <w:r>
          <w:instrText xml:space="preserve"> PAGE   \* MERGEFORMAT </w:instrText>
        </w:r>
        <w:r>
          <w:fldChar w:fldCharType="separate"/>
        </w:r>
        <w:r w:rsidR="00F402E2">
          <w:rPr>
            <w:noProof/>
          </w:rPr>
          <w:t>9</w:t>
        </w:r>
        <w:r>
          <w:rPr>
            <w:noProof/>
          </w:rPr>
          <w:fldChar w:fldCharType="end"/>
        </w:r>
      </w:p>
    </w:sdtContent>
  </w:sdt>
  <w:p w:rsidR="00065978" w:rsidRDefault="000659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37" w:rsidRDefault="005C0437" w:rsidP="00065978">
      <w:r>
        <w:separator/>
      </w:r>
    </w:p>
  </w:footnote>
  <w:footnote w:type="continuationSeparator" w:id="0">
    <w:p w:rsidR="005C0437" w:rsidRDefault="005C0437" w:rsidP="00065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081"/>
    <w:multiLevelType w:val="multilevel"/>
    <w:tmpl w:val="A366242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030FF"/>
    <w:multiLevelType w:val="multilevel"/>
    <w:tmpl w:val="69DCA8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125FDC"/>
    <w:multiLevelType w:val="multilevel"/>
    <w:tmpl w:val="AC8634C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21"/>
    <w:rsid w:val="00000B19"/>
    <w:rsid w:val="00002E9B"/>
    <w:rsid w:val="00010E31"/>
    <w:rsid w:val="0002458C"/>
    <w:rsid w:val="0003689C"/>
    <w:rsid w:val="00044C83"/>
    <w:rsid w:val="00052C91"/>
    <w:rsid w:val="00054593"/>
    <w:rsid w:val="0005693A"/>
    <w:rsid w:val="000601B4"/>
    <w:rsid w:val="00065978"/>
    <w:rsid w:val="00067F1E"/>
    <w:rsid w:val="00070537"/>
    <w:rsid w:val="00087B84"/>
    <w:rsid w:val="000A2513"/>
    <w:rsid w:val="000B1123"/>
    <w:rsid w:val="000B6142"/>
    <w:rsid w:val="000E0A5E"/>
    <w:rsid w:val="000E46F1"/>
    <w:rsid w:val="000F361B"/>
    <w:rsid w:val="000F5545"/>
    <w:rsid w:val="00103C12"/>
    <w:rsid w:val="001131D9"/>
    <w:rsid w:val="00113FE4"/>
    <w:rsid w:val="00114DED"/>
    <w:rsid w:val="0011607D"/>
    <w:rsid w:val="00122324"/>
    <w:rsid w:val="0012364A"/>
    <w:rsid w:val="00130A72"/>
    <w:rsid w:val="00136A98"/>
    <w:rsid w:val="00151B34"/>
    <w:rsid w:val="00153892"/>
    <w:rsid w:val="001A2658"/>
    <w:rsid w:val="001A7BBA"/>
    <w:rsid w:val="001B7628"/>
    <w:rsid w:val="001E1788"/>
    <w:rsid w:val="001E77E6"/>
    <w:rsid w:val="001F51D5"/>
    <w:rsid w:val="00204826"/>
    <w:rsid w:val="00231893"/>
    <w:rsid w:val="002520A8"/>
    <w:rsid w:val="00267992"/>
    <w:rsid w:val="00273079"/>
    <w:rsid w:val="002A1CF3"/>
    <w:rsid w:val="002A38AD"/>
    <w:rsid w:val="002A6DCB"/>
    <w:rsid w:val="002B5B4D"/>
    <w:rsid w:val="002C0231"/>
    <w:rsid w:val="002C3B75"/>
    <w:rsid w:val="002C76EC"/>
    <w:rsid w:val="002D71D9"/>
    <w:rsid w:val="002E25B3"/>
    <w:rsid w:val="002F5A51"/>
    <w:rsid w:val="002F6A4E"/>
    <w:rsid w:val="00303E5D"/>
    <w:rsid w:val="0031708E"/>
    <w:rsid w:val="0032362D"/>
    <w:rsid w:val="0032451E"/>
    <w:rsid w:val="00325A7E"/>
    <w:rsid w:val="003275F3"/>
    <w:rsid w:val="00353D44"/>
    <w:rsid w:val="003563EE"/>
    <w:rsid w:val="00364CA5"/>
    <w:rsid w:val="00371362"/>
    <w:rsid w:val="00371AEB"/>
    <w:rsid w:val="0037368F"/>
    <w:rsid w:val="0038414F"/>
    <w:rsid w:val="00390D3E"/>
    <w:rsid w:val="00391321"/>
    <w:rsid w:val="00392612"/>
    <w:rsid w:val="003B5781"/>
    <w:rsid w:val="003C6464"/>
    <w:rsid w:val="003C6E37"/>
    <w:rsid w:val="003E7B77"/>
    <w:rsid w:val="00405F0F"/>
    <w:rsid w:val="004207B0"/>
    <w:rsid w:val="004215DD"/>
    <w:rsid w:val="004221D7"/>
    <w:rsid w:val="0042246A"/>
    <w:rsid w:val="0044109F"/>
    <w:rsid w:val="004423CA"/>
    <w:rsid w:val="00454A4B"/>
    <w:rsid w:val="00462B9C"/>
    <w:rsid w:val="0047101E"/>
    <w:rsid w:val="004819F6"/>
    <w:rsid w:val="0049711E"/>
    <w:rsid w:val="004A0D4B"/>
    <w:rsid w:val="004A44E5"/>
    <w:rsid w:val="004C532B"/>
    <w:rsid w:val="004D77C1"/>
    <w:rsid w:val="004E7DEC"/>
    <w:rsid w:val="004F78CD"/>
    <w:rsid w:val="0050113F"/>
    <w:rsid w:val="005138E0"/>
    <w:rsid w:val="005264BE"/>
    <w:rsid w:val="00526B3A"/>
    <w:rsid w:val="005318AF"/>
    <w:rsid w:val="005424D6"/>
    <w:rsid w:val="00542A5F"/>
    <w:rsid w:val="005517A3"/>
    <w:rsid w:val="00554EED"/>
    <w:rsid w:val="00556D01"/>
    <w:rsid w:val="00557D46"/>
    <w:rsid w:val="0057741E"/>
    <w:rsid w:val="00577949"/>
    <w:rsid w:val="00582296"/>
    <w:rsid w:val="00583D1E"/>
    <w:rsid w:val="005849DF"/>
    <w:rsid w:val="00586E9A"/>
    <w:rsid w:val="0059369D"/>
    <w:rsid w:val="005960D1"/>
    <w:rsid w:val="00596108"/>
    <w:rsid w:val="00597B9C"/>
    <w:rsid w:val="005B50AA"/>
    <w:rsid w:val="005B53A8"/>
    <w:rsid w:val="005B64EB"/>
    <w:rsid w:val="005C0437"/>
    <w:rsid w:val="005E631D"/>
    <w:rsid w:val="005F6F69"/>
    <w:rsid w:val="00600492"/>
    <w:rsid w:val="00602B7F"/>
    <w:rsid w:val="00603184"/>
    <w:rsid w:val="006037DE"/>
    <w:rsid w:val="00604513"/>
    <w:rsid w:val="00614F9E"/>
    <w:rsid w:val="00624801"/>
    <w:rsid w:val="00625D15"/>
    <w:rsid w:val="0063654B"/>
    <w:rsid w:val="00644FDA"/>
    <w:rsid w:val="00663EA5"/>
    <w:rsid w:val="00665540"/>
    <w:rsid w:val="00667FAF"/>
    <w:rsid w:val="006722FC"/>
    <w:rsid w:val="006779BE"/>
    <w:rsid w:val="006806FE"/>
    <w:rsid w:val="0068132D"/>
    <w:rsid w:val="006869F5"/>
    <w:rsid w:val="00694E4B"/>
    <w:rsid w:val="006A6E17"/>
    <w:rsid w:val="006C193D"/>
    <w:rsid w:val="006C42BA"/>
    <w:rsid w:val="006D3297"/>
    <w:rsid w:val="006D6000"/>
    <w:rsid w:val="006F712D"/>
    <w:rsid w:val="00710FFC"/>
    <w:rsid w:val="00713ACC"/>
    <w:rsid w:val="007164F4"/>
    <w:rsid w:val="00720EB4"/>
    <w:rsid w:val="00723D07"/>
    <w:rsid w:val="007250CF"/>
    <w:rsid w:val="00736A77"/>
    <w:rsid w:val="007429A8"/>
    <w:rsid w:val="00755CD2"/>
    <w:rsid w:val="0076637E"/>
    <w:rsid w:val="007746D1"/>
    <w:rsid w:val="00781CBE"/>
    <w:rsid w:val="00783303"/>
    <w:rsid w:val="00786F92"/>
    <w:rsid w:val="00794EC5"/>
    <w:rsid w:val="00796E89"/>
    <w:rsid w:val="007B104A"/>
    <w:rsid w:val="007B7DA1"/>
    <w:rsid w:val="007C1489"/>
    <w:rsid w:val="007C1C5B"/>
    <w:rsid w:val="007D087E"/>
    <w:rsid w:val="007D1241"/>
    <w:rsid w:val="007D6F57"/>
    <w:rsid w:val="00802E42"/>
    <w:rsid w:val="008030DC"/>
    <w:rsid w:val="008031BF"/>
    <w:rsid w:val="00813CDA"/>
    <w:rsid w:val="00846A0D"/>
    <w:rsid w:val="0085656D"/>
    <w:rsid w:val="008566DE"/>
    <w:rsid w:val="00856E62"/>
    <w:rsid w:val="00856FF9"/>
    <w:rsid w:val="00862C90"/>
    <w:rsid w:val="00873A1D"/>
    <w:rsid w:val="00874CBB"/>
    <w:rsid w:val="008D1119"/>
    <w:rsid w:val="008D3FDF"/>
    <w:rsid w:val="008E2A68"/>
    <w:rsid w:val="00902A30"/>
    <w:rsid w:val="00905FDC"/>
    <w:rsid w:val="00926FAE"/>
    <w:rsid w:val="00945E9E"/>
    <w:rsid w:val="00951929"/>
    <w:rsid w:val="00956247"/>
    <w:rsid w:val="00956A60"/>
    <w:rsid w:val="0095795F"/>
    <w:rsid w:val="009601DB"/>
    <w:rsid w:val="00980FC1"/>
    <w:rsid w:val="00981AD8"/>
    <w:rsid w:val="00983C6A"/>
    <w:rsid w:val="00995A59"/>
    <w:rsid w:val="009960F7"/>
    <w:rsid w:val="009A0F5A"/>
    <w:rsid w:val="009A30B3"/>
    <w:rsid w:val="009A793B"/>
    <w:rsid w:val="009B05AA"/>
    <w:rsid w:val="009B61AC"/>
    <w:rsid w:val="009B7B86"/>
    <w:rsid w:val="009E4063"/>
    <w:rsid w:val="009F11C5"/>
    <w:rsid w:val="00A31740"/>
    <w:rsid w:val="00A340CE"/>
    <w:rsid w:val="00A35839"/>
    <w:rsid w:val="00A443D4"/>
    <w:rsid w:val="00A77F2B"/>
    <w:rsid w:val="00A842BE"/>
    <w:rsid w:val="00A8711B"/>
    <w:rsid w:val="00A90F37"/>
    <w:rsid w:val="00A9217C"/>
    <w:rsid w:val="00AA6074"/>
    <w:rsid w:val="00AA666A"/>
    <w:rsid w:val="00AB7E6B"/>
    <w:rsid w:val="00AC0D13"/>
    <w:rsid w:val="00AC4AB0"/>
    <w:rsid w:val="00AD09FF"/>
    <w:rsid w:val="00AE338E"/>
    <w:rsid w:val="00AF5169"/>
    <w:rsid w:val="00AF5D08"/>
    <w:rsid w:val="00B00325"/>
    <w:rsid w:val="00B0335D"/>
    <w:rsid w:val="00B26F47"/>
    <w:rsid w:val="00B32875"/>
    <w:rsid w:val="00B36A89"/>
    <w:rsid w:val="00B521E2"/>
    <w:rsid w:val="00B61E73"/>
    <w:rsid w:val="00B633EE"/>
    <w:rsid w:val="00B674BD"/>
    <w:rsid w:val="00B81382"/>
    <w:rsid w:val="00B849B2"/>
    <w:rsid w:val="00B84E94"/>
    <w:rsid w:val="00B87C49"/>
    <w:rsid w:val="00B96CE6"/>
    <w:rsid w:val="00BA61A0"/>
    <w:rsid w:val="00BA7860"/>
    <w:rsid w:val="00BB5D97"/>
    <w:rsid w:val="00BC6C0F"/>
    <w:rsid w:val="00BD3CFE"/>
    <w:rsid w:val="00BD5201"/>
    <w:rsid w:val="00BF2405"/>
    <w:rsid w:val="00C02F3A"/>
    <w:rsid w:val="00C10ABE"/>
    <w:rsid w:val="00C13736"/>
    <w:rsid w:val="00C17377"/>
    <w:rsid w:val="00C250B8"/>
    <w:rsid w:val="00C45911"/>
    <w:rsid w:val="00C601BC"/>
    <w:rsid w:val="00C65CC3"/>
    <w:rsid w:val="00C65E0B"/>
    <w:rsid w:val="00C705AF"/>
    <w:rsid w:val="00C762B0"/>
    <w:rsid w:val="00C76B6C"/>
    <w:rsid w:val="00C96C91"/>
    <w:rsid w:val="00CA2364"/>
    <w:rsid w:val="00CB07D9"/>
    <w:rsid w:val="00CC0EE6"/>
    <w:rsid w:val="00CC3DFF"/>
    <w:rsid w:val="00CD5CF7"/>
    <w:rsid w:val="00CF2D99"/>
    <w:rsid w:val="00CF7300"/>
    <w:rsid w:val="00D0269F"/>
    <w:rsid w:val="00D40E0C"/>
    <w:rsid w:val="00D46DC9"/>
    <w:rsid w:val="00D567C1"/>
    <w:rsid w:val="00D67FBA"/>
    <w:rsid w:val="00D87373"/>
    <w:rsid w:val="00D953E6"/>
    <w:rsid w:val="00DA602A"/>
    <w:rsid w:val="00DA6A5A"/>
    <w:rsid w:val="00DB3929"/>
    <w:rsid w:val="00DD379E"/>
    <w:rsid w:val="00DD77AC"/>
    <w:rsid w:val="00DE4507"/>
    <w:rsid w:val="00DF2CC5"/>
    <w:rsid w:val="00E17804"/>
    <w:rsid w:val="00E22F00"/>
    <w:rsid w:val="00E67965"/>
    <w:rsid w:val="00E67E03"/>
    <w:rsid w:val="00E71C72"/>
    <w:rsid w:val="00E92310"/>
    <w:rsid w:val="00EA4FD2"/>
    <w:rsid w:val="00EB667A"/>
    <w:rsid w:val="00EC6BF7"/>
    <w:rsid w:val="00EE0166"/>
    <w:rsid w:val="00EE109C"/>
    <w:rsid w:val="00EE408D"/>
    <w:rsid w:val="00EE51A9"/>
    <w:rsid w:val="00F300B9"/>
    <w:rsid w:val="00F37F91"/>
    <w:rsid w:val="00F402E2"/>
    <w:rsid w:val="00F641C5"/>
    <w:rsid w:val="00F67CA8"/>
    <w:rsid w:val="00F83674"/>
    <w:rsid w:val="00FA2443"/>
    <w:rsid w:val="00FB4927"/>
    <w:rsid w:val="00FB52A4"/>
    <w:rsid w:val="00FC622B"/>
    <w:rsid w:val="00FF5047"/>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62E79-4A7A-4F47-93F3-E0A096F9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34"/>
    <w:rPr>
      <w:sz w:val="24"/>
      <w:szCs w:val="24"/>
    </w:rPr>
  </w:style>
  <w:style w:type="paragraph" w:styleId="1">
    <w:name w:val="heading 1"/>
    <w:basedOn w:val="a"/>
    <w:next w:val="a"/>
    <w:link w:val="10"/>
    <w:uiPriority w:val="9"/>
    <w:qFormat/>
    <w:rsid w:val="00151B3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51B3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51B3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51B34"/>
    <w:pPr>
      <w:keepNext/>
      <w:spacing w:before="240" w:after="60"/>
      <w:outlineLvl w:val="3"/>
    </w:pPr>
    <w:rPr>
      <w:b/>
      <w:bCs/>
      <w:sz w:val="28"/>
      <w:szCs w:val="28"/>
    </w:rPr>
  </w:style>
  <w:style w:type="paragraph" w:styleId="5">
    <w:name w:val="heading 5"/>
    <w:basedOn w:val="a"/>
    <w:next w:val="a"/>
    <w:link w:val="50"/>
    <w:uiPriority w:val="9"/>
    <w:semiHidden/>
    <w:unhideWhenUsed/>
    <w:qFormat/>
    <w:rsid w:val="00151B34"/>
    <w:pPr>
      <w:spacing w:before="240" w:after="60"/>
      <w:outlineLvl w:val="4"/>
    </w:pPr>
    <w:rPr>
      <w:b/>
      <w:bCs/>
      <w:i/>
      <w:iCs/>
      <w:sz w:val="26"/>
      <w:szCs w:val="26"/>
    </w:rPr>
  </w:style>
  <w:style w:type="paragraph" w:styleId="6">
    <w:name w:val="heading 6"/>
    <w:basedOn w:val="a"/>
    <w:next w:val="a"/>
    <w:link w:val="60"/>
    <w:uiPriority w:val="9"/>
    <w:semiHidden/>
    <w:unhideWhenUsed/>
    <w:qFormat/>
    <w:rsid w:val="00151B34"/>
    <w:pPr>
      <w:spacing w:before="240" w:after="60"/>
      <w:outlineLvl w:val="5"/>
    </w:pPr>
    <w:rPr>
      <w:b/>
      <w:bCs/>
      <w:sz w:val="22"/>
      <w:szCs w:val="22"/>
    </w:rPr>
  </w:style>
  <w:style w:type="paragraph" w:styleId="7">
    <w:name w:val="heading 7"/>
    <w:basedOn w:val="a"/>
    <w:next w:val="a"/>
    <w:link w:val="70"/>
    <w:uiPriority w:val="9"/>
    <w:semiHidden/>
    <w:unhideWhenUsed/>
    <w:qFormat/>
    <w:rsid w:val="00151B34"/>
    <w:pPr>
      <w:spacing w:before="240" w:after="60"/>
      <w:outlineLvl w:val="6"/>
    </w:pPr>
  </w:style>
  <w:style w:type="paragraph" w:styleId="8">
    <w:name w:val="heading 8"/>
    <w:basedOn w:val="a"/>
    <w:next w:val="a"/>
    <w:link w:val="80"/>
    <w:uiPriority w:val="9"/>
    <w:semiHidden/>
    <w:unhideWhenUsed/>
    <w:qFormat/>
    <w:rsid w:val="00151B34"/>
    <w:pPr>
      <w:spacing w:before="240" w:after="60"/>
      <w:outlineLvl w:val="7"/>
    </w:pPr>
    <w:rPr>
      <w:i/>
      <w:iCs/>
    </w:rPr>
  </w:style>
  <w:style w:type="paragraph" w:styleId="9">
    <w:name w:val="heading 9"/>
    <w:basedOn w:val="a"/>
    <w:next w:val="a"/>
    <w:link w:val="90"/>
    <w:uiPriority w:val="9"/>
    <w:semiHidden/>
    <w:unhideWhenUsed/>
    <w:qFormat/>
    <w:rsid w:val="00151B3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10"/>
    <w:rsid w:val="002C76EC"/>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1"/>
    <w:rsid w:val="002C76EC"/>
    <w:pPr>
      <w:widowControl w:val="0"/>
      <w:shd w:val="clear" w:color="auto" w:fill="FFFFFF"/>
      <w:spacing w:line="322" w:lineRule="exact"/>
      <w:ind w:hanging="1920"/>
      <w:jc w:val="both"/>
    </w:pPr>
    <w:rPr>
      <w:rFonts w:ascii="Times New Roman" w:eastAsia="Times New Roman" w:hAnsi="Times New Roman"/>
      <w:sz w:val="28"/>
      <w:szCs w:val="28"/>
    </w:rPr>
  </w:style>
  <w:style w:type="paragraph" w:styleId="a3">
    <w:name w:val="header"/>
    <w:basedOn w:val="a"/>
    <w:link w:val="a4"/>
    <w:uiPriority w:val="99"/>
    <w:unhideWhenUsed/>
    <w:rsid w:val="00065978"/>
    <w:pPr>
      <w:tabs>
        <w:tab w:val="center" w:pos="4677"/>
        <w:tab w:val="right" w:pos="9355"/>
      </w:tabs>
    </w:pPr>
  </w:style>
  <w:style w:type="character" w:customStyle="1" w:styleId="a4">
    <w:name w:val="Верхний колонтитул Знак"/>
    <w:basedOn w:val="a0"/>
    <w:link w:val="a3"/>
    <w:uiPriority w:val="99"/>
    <w:rsid w:val="00065978"/>
  </w:style>
  <w:style w:type="paragraph" w:styleId="a5">
    <w:name w:val="footer"/>
    <w:basedOn w:val="a"/>
    <w:link w:val="a6"/>
    <w:uiPriority w:val="99"/>
    <w:unhideWhenUsed/>
    <w:rsid w:val="00065978"/>
    <w:pPr>
      <w:tabs>
        <w:tab w:val="center" w:pos="4677"/>
        <w:tab w:val="right" w:pos="9355"/>
      </w:tabs>
    </w:pPr>
  </w:style>
  <w:style w:type="character" w:customStyle="1" w:styleId="a6">
    <w:name w:val="Нижний колонтитул Знак"/>
    <w:basedOn w:val="a0"/>
    <w:link w:val="a5"/>
    <w:uiPriority w:val="99"/>
    <w:rsid w:val="00065978"/>
  </w:style>
  <w:style w:type="paragraph" w:styleId="a7">
    <w:name w:val="No Spacing"/>
    <w:basedOn w:val="a"/>
    <w:uiPriority w:val="1"/>
    <w:qFormat/>
    <w:rsid w:val="00151B34"/>
    <w:rPr>
      <w:rFonts w:cs="Calibri"/>
      <w:szCs w:val="32"/>
    </w:rPr>
  </w:style>
  <w:style w:type="character" w:customStyle="1" w:styleId="11">
    <w:name w:val="Основной шрифт абзаца1"/>
    <w:rsid w:val="00DD77AC"/>
  </w:style>
  <w:style w:type="character" w:customStyle="1" w:styleId="10">
    <w:name w:val="Заголовок 1 Знак"/>
    <w:basedOn w:val="a0"/>
    <w:link w:val="1"/>
    <w:uiPriority w:val="9"/>
    <w:rsid w:val="00151B3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51B3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51B3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51B34"/>
    <w:rPr>
      <w:b/>
      <w:bCs/>
      <w:sz w:val="28"/>
      <w:szCs w:val="28"/>
    </w:rPr>
  </w:style>
  <w:style w:type="character" w:customStyle="1" w:styleId="50">
    <w:name w:val="Заголовок 5 Знак"/>
    <w:basedOn w:val="a0"/>
    <w:link w:val="5"/>
    <w:uiPriority w:val="9"/>
    <w:semiHidden/>
    <w:rsid w:val="00151B34"/>
    <w:rPr>
      <w:b/>
      <w:bCs/>
      <w:i/>
      <w:iCs/>
      <w:sz w:val="26"/>
      <w:szCs w:val="26"/>
    </w:rPr>
  </w:style>
  <w:style w:type="character" w:customStyle="1" w:styleId="60">
    <w:name w:val="Заголовок 6 Знак"/>
    <w:basedOn w:val="a0"/>
    <w:link w:val="6"/>
    <w:uiPriority w:val="9"/>
    <w:semiHidden/>
    <w:rsid w:val="00151B34"/>
    <w:rPr>
      <w:b/>
      <w:bCs/>
    </w:rPr>
  </w:style>
  <w:style w:type="character" w:customStyle="1" w:styleId="70">
    <w:name w:val="Заголовок 7 Знак"/>
    <w:basedOn w:val="a0"/>
    <w:link w:val="7"/>
    <w:uiPriority w:val="9"/>
    <w:semiHidden/>
    <w:rsid w:val="00151B34"/>
    <w:rPr>
      <w:sz w:val="24"/>
      <w:szCs w:val="24"/>
    </w:rPr>
  </w:style>
  <w:style w:type="character" w:customStyle="1" w:styleId="80">
    <w:name w:val="Заголовок 8 Знак"/>
    <w:basedOn w:val="a0"/>
    <w:link w:val="8"/>
    <w:uiPriority w:val="9"/>
    <w:semiHidden/>
    <w:rsid w:val="00151B34"/>
    <w:rPr>
      <w:i/>
      <w:iCs/>
      <w:sz w:val="24"/>
      <w:szCs w:val="24"/>
    </w:rPr>
  </w:style>
  <w:style w:type="character" w:customStyle="1" w:styleId="90">
    <w:name w:val="Заголовок 9 Знак"/>
    <w:basedOn w:val="a0"/>
    <w:link w:val="9"/>
    <w:uiPriority w:val="9"/>
    <w:semiHidden/>
    <w:rsid w:val="00151B34"/>
    <w:rPr>
      <w:rFonts w:asciiTheme="majorHAnsi" w:eastAsiaTheme="majorEastAsia" w:hAnsiTheme="majorHAnsi"/>
    </w:rPr>
  </w:style>
  <w:style w:type="paragraph" w:styleId="a8">
    <w:name w:val="Title"/>
    <w:basedOn w:val="a"/>
    <w:next w:val="a"/>
    <w:link w:val="a9"/>
    <w:uiPriority w:val="10"/>
    <w:qFormat/>
    <w:rsid w:val="00151B34"/>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51B34"/>
    <w:rPr>
      <w:rFonts w:asciiTheme="majorHAnsi" w:eastAsiaTheme="majorEastAsia" w:hAnsiTheme="majorHAnsi"/>
      <w:b/>
      <w:bCs/>
      <w:kern w:val="28"/>
      <w:sz w:val="32"/>
      <w:szCs w:val="32"/>
    </w:rPr>
  </w:style>
  <w:style w:type="paragraph" w:styleId="aa">
    <w:name w:val="Subtitle"/>
    <w:basedOn w:val="a"/>
    <w:next w:val="a"/>
    <w:link w:val="ab"/>
    <w:uiPriority w:val="11"/>
    <w:qFormat/>
    <w:rsid w:val="00151B34"/>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51B34"/>
    <w:rPr>
      <w:rFonts w:asciiTheme="majorHAnsi" w:eastAsiaTheme="majorEastAsia" w:hAnsiTheme="majorHAnsi"/>
      <w:sz w:val="24"/>
      <w:szCs w:val="24"/>
    </w:rPr>
  </w:style>
  <w:style w:type="character" w:styleId="ac">
    <w:name w:val="Strong"/>
    <w:basedOn w:val="a0"/>
    <w:uiPriority w:val="22"/>
    <w:qFormat/>
    <w:rsid w:val="00151B34"/>
    <w:rPr>
      <w:b/>
      <w:bCs/>
    </w:rPr>
  </w:style>
  <w:style w:type="character" w:styleId="ad">
    <w:name w:val="Emphasis"/>
    <w:basedOn w:val="a0"/>
    <w:uiPriority w:val="20"/>
    <w:qFormat/>
    <w:rsid w:val="00151B34"/>
    <w:rPr>
      <w:rFonts w:asciiTheme="minorHAnsi" w:hAnsiTheme="minorHAnsi"/>
      <w:b/>
      <w:i/>
      <w:iCs/>
    </w:rPr>
  </w:style>
  <w:style w:type="paragraph" w:styleId="ae">
    <w:name w:val="List Paragraph"/>
    <w:basedOn w:val="a"/>
    <w:uiPriority w:val="34"/>
    <w:qFormat/>
    <w:rsid w:val="00151B34"/>
    <w:pPr>
      <w:ind w:left="720"/>
      <w:contextualSpacing/>
    </w:pPr>
  </w:style>
  <w:style w:type="paragraph" w:styleId="22">
    <w:name w:val="Quote"/>
    <w:basedOn w:val="a"/>
    <w:next w:val="a"/>
    <w:link w:val="23"/>
    <w:uiPriority w:val="29"/>
    <w:qFormat/>
    <w:rsid w:val="00151B34"/>
    <w:rPr>
      <w:i/>
    </w:rPr>
  </w:style>
  <w:style w:type="character" w:customStyle="1" w:styleId="23">
    <w:name w:val="Цитата 2 Знак"/>
    <w:basedOn w:val="a0"/>
    <w:link w:val="22"/>
    <w:uiPriority w:val="29"/>
    <w:rsid w:val="00151B34"/>
    <w:rPr>
      <w:i/>
      <w:sz w:val="24"/>
      <w:szCs w:val="24"/>
    </w:rPr>
  </w:style>
  <w:style w:type="paragraph" w:styleId="af">
    <w:name w:val="Intense Quote"/>
    <w:basedOn w:val="a"/>
    <w:next w:val="a"/>
    <w:link w:val="af0"/>
    <w:uiPriority w:val="30"/>
    <w:qFormat/>
    <w:rsid w:val="00151B34"/>
    <w:pPr>
      <w:ind w:left="720" w:right="720"/>
    </w:pPr>
    <w:rPr>
      <w:b/>
      <w:i/>
      <w:szCs w:val="22"/>
    </w:rPr>
  </w:style>
  <w:style w:type="character" w:customStyle="1" w:styleId="af0">
    <w:name w:val="Выделенная цитата Знак"/>
    <w:basedOn w:val="a0"/>
    <w:link w:val="af"/>
    <w:uiPriority w:val="30"/>
    <w:rsid w:val="00151B34"/>
    <w:rPr>
      <w:b/>
      <w:i/>
      <w:sz w:val="24"/>
    </w:rPr>
  </w:style>
  <w:style w:type="character" w:styleId="af1">
    <w:name w:val="Subtle Emphasis"/>
    <w:uiPriority w:val="19"/>
    <w:qFormat/>
    <w:rsid w:val="00151B34"/>
    <w:rPr>
      <w:i/>
      <w:color w:val="5A5A5A" w:themeColor="text1" w:themeTint="A5"/>
    </w:rPr>
  </w:style>
  <w:style w:type="character" w:styleId="af2">
    <w:name w:val="Intense Emphasis"/>
    <w:basedOn w:val="a0"/>
    <w:uiPriority w:val="21"/>
    <w:qFormat/>
    <w:rsid w:val="00151B34"/>
    <w:rPr>
      <w:b/>
      <w:i/>
      <w:sz w:val="24"/>
      <w:szCs w:val="24"/>
      <w:u w:val="single"/>
    </w:rPr>
  </w:style>
  <w:style w:type="character" w:styleId="af3">
    <w:name w:val="Subtle Reference"/>
    <w:basedOn w:val="a0"/>
    <w:uiPriority w:val="31"/>
    <w:qFormat/>
    <w:rsid w:val="00151B34"/>
    <w:rPr>
      <w:sz w:val="24"/>
      <w:szCs w:val="24"/>
      <w:u w:val="single"/>
    </w:rPr>
  </w:style>
  <w:style w:type="character" w:styleId="af4">
    <w:name w:val="Intense Reference"/>
    <w:basedOn w:val="a0"/>
    <w:uiPriority w:val="32"/>
    <w:qFormat/>
    <w:rsid w:val="00151B34"/>
    <w:rPr>
      <w:b/>
      <w:sz w:val="24"/>
      <w:u w:val="single"/>
    </w:rPr>
  </w:style>
  <w:style w:type="character" w:styleId="af5">
    <w:name w:val="Book Title"/>
    <w:basedOn w:val="a0"/>
    <w:uiPriority w:val="33"/>
    <w:qFormat/>
    <w:rsid w:val="00151B34"/>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51B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96CC-0485-4374-A071-B295DB48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4192</Words>
  <Characters>23900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БУХ1</dc:creator>
  <cp:lastModifiedBy>Kraevaya</cp:lastModifiedBy>
  <cp:revision>17</cp:revision>
  <dcterms:created xsi:type="dcterms:W3CDTF">2019-01-28T12:07:00Z</dcterms:created>
  <dcterms:modified xsi:type="dcterms:W3CDTF">2020-01-21T05:58:00Z</dcterms:modified>
</cp:coreProperties>
</file>